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9E" w:rsidRDefault="00D6129E" w:rsidP="008C6303">
      <w:pPr>
        <w:tabs>
          <w:tab w:val="left" w:pos="2235"/>
        </w:tabs>
        <w:rPr>
          <w:b/>
          <w:i/>
        </w:rPr>
      </w:pPr>
    </w:p>
    <w:p w:rsidR="00324A51" w:rsidRPr="009003C4" w:rsidRDefault="00660AE9" w:rsidP="00D6129E">
      <w:pPr>
        <w:tabs>
          <w:tab w:val="left" w:pos="223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03C4">
        <w:rPr>
          <w:rFonts w:ascii="Times New Roman" w:hAnsi="Times New Roman" w:cs="Times New Roman"/>
          <w:b/>
          <w:i/>
          <w:sz w:val="28"/>
          <w:szCs w:val="28"/>
        </w:rPr>
        <w:t>PSIHIJATRIJSKA BOLNICA UGLJAN</w:t>
      </w:r>
    </w:p>
    <w:p w:rsidR="00324A51" w:rsidRPr="009003C4" w:rsidRDefault="00324A51" w:rsidP="00660AE9">
      <w:pPr>
        <w:tabs>
          <w:tab w:val="left" w:pos="2235"/>
        </w:tabs>
        <w:rPr>
          <w:rFonts w:ascii="Times New Roman" w:hAnsi="Times New Roman" w:cs="Times New Roman"/>
          <w:b/>
          <w:i/>
          <w:sz w:val="24"/>
        </w:rPr>
      </w:pPr>
    </w:p>
    <w:p w:rsidR="00324A51" w:rsidRPr="009003C4" w:rsidRDefault="00324A51" w:rsidP="00D6129E">
      <w:pPr>
        <w:tabs>
          <w:tab w:val="left" w:pos="2235"/>
        </w:tabs>
        <w:jc w:val="center"/>
        <w:rPr>
          <w:rFonts w:ascii="Times New Roman" w:hAnsi="Times New Roman" w:cs="Times New Roman"/>
          <w:b/>
          <w:i/>
          <w:sz w:val="24"/>
        </w:rPr>
      </w:pPr>
    </w:p>
    <w:p w:rsidR="00324A51" w:rsidRPr="009003C4" w:rsidRDefault="00324A51" w:rsidP="00D6129E">
      <w:pPr>
        <w:tabs>
          <w:tab w:val="left" w:pos="2235"/>
        </w:tabs>
        <w:jc w:val="center"/>
        <w:rPr>
          <w:rFonts w:ascii="Times New Roman" w:hAnsi="Times New Roman" w:cs="Times New Roman"/>
          <w:b/>
          <w:i/>
          <w:sz w:val="24"/>
        </w:rPr>
      </w:pPr>
    </w:p>
    <w:p w:rsidR="00324A51" w:rsidRPr="009003C4" w:rsidRDefault="00324A51" w:rsidP="00D6129E">
      <w:pPr>
        <w:tabs>
          <w:tab w:val="left" w:pos="2235"/>
        </w:tabs>
        <w:jc w:val="center"/>
        <w:rPr>
          <w:rFonts w:ascii="Times New Roman" w:hAnsi="Times New Roman" w:cs="Times New Roman"/>
          <w:b/>
          <w:i/>
        </w:rPr>
      </w:pPr>
    </w:p>
    <w:p w:rsidR="00324A51" w:rsidRPr="009003C4" w:rsidRDefault="00324A51" w:rsidP="00D6129E">
      <w:pPr>
        <w:tabs>
          <w:tab w:val="left" w:pos="2235"/>
        </w:tabs>
        <w:jc w:val="center"/>
        <w:rPr>
          <w:rFonts w:ascii="Times New Roman" w:hAnsi="Times New Roman" w:cs="Times New Roman"/>
          <w:b/>
          <w:i/>
        </w:rPr>
      </w:pPr>
    </w:p>
    <w:p w:rsidR="00324A51" w:rsidRPr="009003C4" w:rsidRDefault="00324A51" w:rsidP="00D6129E">
      <w:pPr>
        <w:tabs>
          <w:tab w:val="left" w:pos="2235"/>
        </w:tabs>
        <w:jc w:val="center"/>
        <w:rPr>
          <w:rFonts w:ascii="Times New Roman" w:hAnsi="Times New Roman" w:cs="Times New Roman"/>
          <w:b/>
          <w:i/>
        </w:rPr>
      </w:pPr>
    </w:p>
    <w:p w:rsidR="00324A51" w:rsidRPr="009003C4" w:rsidRDefault="00324A51" w:rsidP="00D6129E">
      <w:pPr>
        <w:tabs>
          <w:tab w:val="left" w:pos="2235"/>
        </w:tabs>
        <w:jc w:val="center"/>
        <w:rPr>
          <w:rFonts w:ascii="Times New Roman" w:hAnsi="Times New Roman" w:cs="Times New Roman"/>
          <w:b/>
          <w:i/>
        </w:rPr>
      </w:pPr>
    </w:p>
    <w:p w:rsidR="00324A51" w:rsidRPr="009003C4" w:rsidRDefault="00324A51" w:rsidP="00D6129E">
      <w:pPr>
        <w:tabs>
          <w:tab w:val="left" w:pos="2235"/>
        </w:tabs>
        <w:jc w:val="center"/>
        <w:rPr>
          <w:rFonts w:ascii="Times New Roman" w:hAnsi="Times New Roman" w:cs="Times New Roman"/>
          <w:b/>
          <w:i/>
        </w:rPr>
      </w:pPr>
    </w:p>
    <w:p w:rsidR="00D6129E" w:rsidRPr="009003C4" w:rsidRDefault="00D6129E" w:rsidP="00D6129E">
      <w:pPr>
        <w:tabs>
          <w:tab w:val="left" w:pos="2235"/>
        </w:tabs>
        <w:jc w:val="center"/>
        <w:rPr>
          <w:rFonts w:ascii="Times New Roman" w:hAnsi="Times New Roman" w:cs="Times New Roman"/>
          <w:b/>
          <w:i/>
          <w:sz w:val="32"/>
        </w:rPr>
      </w:pPr>
      <w:r w:rsidRPr="009003C4">
        <w:rPr>
          <w:rFonts w:ascii="Times New Roman" w:hAnsi="Times New Roman" w:cs="Times New Roman"/>
          <w:b/>
          <w:i/>
          <w:sz w:val="32"/>
        </w:rPr>
        <w:t xml:space="preserve">Obrazloženje </w:t>
      </w:r>
    </w:p>
    <w:p w:rsidR="00D6129E" w:rsidRPr="009003C4" w:rsidRDefault="00393666" w:rsidP="00D6129E">
      <w:pPr>
        <w:tabs>
          <w:tab w:val="left" w:pos="2235"/>
        </w:tabs>
        <w:jc w:val="center"/>
        <w:rPr>
          <w:rFonts w:ascii="Times New Roman" w:hAnsi="Times New Roman" w:cs="Times New Roman"/>
          <w:b/>
          <w:i/>
          <w:sz w:val="32"/>
        </w:rPr>
      </w:pPr>
      <w:r w:rsidRPr="009003C4">
        <w:rPr>
          <w:rFonts w:ascii="Times New Roman" w:hAnsi="Times New Roman" w:cs="Times New Roman"/>
          <w:b/>
          <w:i/>
          <w:sz w:val="32"/>
        </w:rPr>
        <w:t>IZVJEŠTAJ</w:t>
      </w:r>
      <w:r w:rsidR="00D6129E" w:rsidRPr="009003C4">
        <w:rPr>
          <w:rFonts w:ascii="Times New Roman" w:hAnsi="Times New Roman" w:cs="Times New Roman"/>
          <w:b/>
          <w:i/>
          <w:sz w:val="32"/>
        </w:rPr>
        <w:t>A</w:t>
      </w:r>
      <w:r w:rsidRPr="009003C4">
        <w:rPr>
          <w:rFonts w:ascii="Times New Roman" w:hAnsi="Times New Roman" w:cs="Times New Roman"/>
          <w:b/>
          <w:i/>
          <w:sz w:val="32"/>
        </w:rPr>
        <w:t xml:space="preserve"> O IZVRŠENJU FINANCIJSKOG PLANA </w:t>
      </w:r>
    </w:p>
    <w:p w:rsidR="00393666" w:rsidRPr="009003C4" w:rsidRDefault="00393666" w:rsidP="0060693F">
      <w:pPr>
        <w:tabs>
          <w:tab w:val="left" w:pos="2235"/>
        </w:tabs>
        <w:jc w:val="center"/>
        <w:rPr>
          <w:rFonts w:ascii="Times New Roman" w:hAnsi="Times New Roman" w:cs="Times New Roman"/>
          <w:b/>
          <w:i/>
          <w:sz w:val="32"/>
        </w:rPr>
      </w:pPr>
      <w:r w:rsidRPr="009003C4">
        <w:rPr>
          <w:rFonts w:ascii="Times New Roman" w:hAnsi="Times New Roman" w:cs="Times New Roman"/>
          <w:b/>
          <w:i/>
          <w:sz w:val="32"/>
        </w:rPr>
        <w:t>ZA RAZDBOLJE 1.1.</w:t>
      </w:r>
      <w:r w:rsidR="001D7D20" w:rsidRPr="009003C4">
        <w:rPr>
          <w:rFonts w:ascii="Times New Roman" w:hAnsi="Times New Roman" w:cs="Times New Roman"/>
          <w:b/>
          <w:i/>
          <w:sz w:val="32"/>
        </w:rPr>
        <w:t>202</w:t>
      </w:r>
      <w:r w:rsidR="00B35031">
        <w:rPr>
          <w:rFonts w:ascii="Times New Roman" w:hAnsi="Times New Roman" w:cs="Times New Roman"/>
          <w:b/>
          <w:i/>
          <w:sz w:val="32"/>
        </w:rPr>
        <w:t>4</w:t>
      </w:r>
      <w:r w:rsidR="00660AE9" w:rsidRPr="009003C4">
        <w:rPr>
          <w:rFonts w:ascii="Times New Roman" w:hAnsi="Times New Roman" w:cs="Times New Roman"/>
          <w:b/>
          <w:i/>
          <w:sz w:val="32"/>
        </w:rPr>
        <w:t>.</w:t>
      </w:r>
      <w:r w:rsidRPr="009003C4">
        <w:rPr>
          <w:rFonts w:ascii="Times New Roman" w:hAnsi="Times New Roman" w:cs="Times New Roman"/>
          <w:b/>
          <w:i/>
          <w:sz w:val="32"/>
        </w:rPr>
        <w:t xml:space="preserve"> - 3</w:t>
      </w:r>
      <w:r w:rsidR="000D0408">
        <w:rPr>
          <w:rFonts w:ascii="Times New Roman" w:hAnsi="Times New Roman" w:cs="Times New Roman"/>
          <w:b/>
          <w:i/>
          <w:sz w:val="32"/>
        </w:rPr>
        <w:t>1</w:t>
      </w:r>
      <w:r w:rsidRPr="009003C4">
        <w:rPr>
          <w:rFonts w:ascii="Times New Roman" w:hAnsi="Times New Roman" w:cs="Times New Roman"/>
          <w:b/>
          <w:i/>
          <w:sz w:val="32"/>
        </w:rPr>
        <w:t>.</w:t>
      </w:r>
      <w:r w:rsidR="000D0408">
        <w:rPr>
          <w:rFonts w:ascii="Times New Roman" w:hAnsi="Times New Roman" w:cs="Times New Roman"/>
          <w:b/>
          <w:i/>
          <w:sz w:val="32"/>
        </w:rPr>
        <w:t>12</w:t>
      </w:r>
      <w:r w:rsidRPr="009003C4">
        <w:rPr>
          <w:rFonts w:ascii="Times New Roman" w:hAnsi="Times New Roman" w:cs="Times New Roman"/>
          <w:b/>
          <w:i/>
          <w:sz w:val="32"/>
        </w:rPr>
        <w:t>.20</w:t>
      </w:r>
      <w:r w:rsidR="001D7D20" w:rsidRPr="009003C4">
        <w:rPr>
          <w:rFonts w:ascii="Times New Roman" w:hAnsi="Times New Roman" w:cs="Times New Roman"/>
          <w:b/>
          <w:i/>
          <w:sz w:val="32"/>
        </w:rPr>
        <w:t>2</w:t>
      </w:r>
      <w:r w:rsidR="00B35031">
        <w:rPr>
          <w:rFonts w:ascii="Times New Roman" w:hAnsi="Times New Roman" w:cs="Times New Roman"/>
          <w:b/>
          <w:i/>
          <w:sz w:val="32"/>
        </w:rPr>
        <w:t>4</w:t>
      </w:r>
      <w:r w:rsidR="00660AE9" w:rsidRPr="009003C4">
        <w:rPr>
          <w:rFonts w:ascii="Times New Roman" w:hAnsi="Times New Roman" w:cs="Times New Roman"/>
          <w:b/>
          <w:i/>
          <w:sz w:val="32"/>
        </w:rPr>
        <w:t>.</w:t>
      </w:r>
    </w:p>
    <w:p w:rsidR="00D6129E" w:rsidRPr="009003C4" w:rsidRDefault="00D6129E" w:rsidP="00807B8F">
      <w:pPr>
        <w:tabs>
          <w:tab w:val="left" w:pos="2235"/>
        </w:tabs>
        <w:jc w:val="center"/>
        <w:rPr>
          <w:rFonts w:ascii="Times New Roman" w:hAnsi="Times New Roman" w:cs="Times New Roman"/>
        </w:rPr>
      </w:pPr>
    </w:p>
    <w:p w:rsidR="00324A51" w:rsidRPr="009003C4" w:rsidRDefault="00324A51" w:rsidP="00586EED">
      <w:pPr>
        <w:tabs>
          <w:tab w:val="left" w:pos="2235"/>
        </w:tabs>
        <w:jc w:val="center"/>
        <w:rPr>
          <w:rFonts w:ascii="Times New Roman" w:hAnsi="Times New Roman" w:cs="Times New Roman"/>
        </w:rPr>
      </w:pPr>
    </w:p>
    <w:p w:rsidR="00324A51" w:rsidRPr="009003C4" w:rsidRDefault="00324A51" w:rsidP="00586EED">
      <w:pPr>
        <w:tabs>
          <w:tab w:val="left" w:pos="2235"/>
        </w:tabs>
        <w:jc w:val="center"/>
        <w:rPr>
          <w:rFonts w:ascii="Times New Roman" w:hAnsi="Times New Roman" w:cs="Times New Roman"/>
        </w:rPr>
      </w:pPr>
    </w:p>
    <w:p w:rsidR="00324A51" w:rsidRPr="009003C4" w:rsidRDefault="00324A51" w:rsidP="00586EED">
      <w:pPr>
        <w:tabs>
          <w:tab w:val="left" w:pos="2235"/>
        </w:tabs>
        <w:jc w:val="center"/>
        <w:rPr>
          <w:rFonts w:ascii="Times New Roman" w:hAnsi="Times New Roman" w:cs="Times New Roman"/>
        </w:rPr>
      </w:pPr>
    </w:p>
    <w:p w:rsidR="00324A51" w:rsidRPr="009003C4" w:rsidRDefault="00324A51" w:rsidP="00586EED">
      <w:pPr>
        <w:tabs>
          <w:tab w:val="left" w:pos="2235"/>
        </w:tabs>
        <w:jc w:val="center"/>
        <w:rPr>
          <w:rFonts w:ascii="Times New Roman" w:hAnsi="Times New Roman" w:cs="Times New Roman"/>
        </w:rPr>
      </w:pPr>
    </w:p>
    <w:p w:rsidR="00324A51" w:rsidRPr="009003C4" w:rsidRDefault="00324A51" w:rsidP="00586EED">
      <w:pPr>
        <w:tabs>
          <w:tab w:val="left" w:pos="2235"/>
        </w:tabs>
        <w:jc w:val="center"/>
        <w:rPr>
          <w:rFonts w:ascii="Times New Roman" w:hAnsi="Times New Roman" w:cs="Times New Roman"/>
        </w:rPr>
      </w:pPr>
    </w:p>
    <w:p w:rsidR="00324A51" w:rsidRPr="009003C4" w:rsidRDefault="00324A51" w:rsidP="00586EED">
      <w:pPr>
        <w:tabs>
          <w:tab w:val="left" w:pos="2235"/>
        </w:tabs>
        <w:jc w:val="center"/>
        <w:rPr>
          <w:rFonts w:ascii="Times New Roman" w:hAnsi="Times New Roman" w:cs="Times New Roman"/>
        </w:rPr>
      </w:pPr>
    </w:p>
    <w:p w:rsidR="00324A51" w:rsidRPr="009003C4" w:rsidRDefault="00324A51" w:rsidP="00586EED">
      <w:pPr>
        <w:tabs>
          <w:tab w:val="left" w:pos="2235"/>
        </w:tabs>
        <w:jc w:val="center"/>
        <w:rPr>
          <w:rFonts w:ascii="Times New Roman" w:hAnsi="Times New Roman" w:cs="Times New Roman"/>
        </w:rPr>
      </w:pPr>
    </w:p>
    <w:p w:rsidR="00324A51" w:rsidRPr="009003C4" w:rsidRDefault="00324A51" w:rsidP="00586EED">
      <w:pPr>
        <w:tabs>
          <w:tab w:val="left" w:pos="2235"/>
        </w:tabs>
        <w:jc w:val="center"/>
        <w:rPr>
          <w:rFonts w:ascii="Times New Roman" w:hAnsi="Times New Roman" w:cs="Times New Roman"/>
        </w:rPr>
      </w:pPr>
    </w:p>
    <w:p w:rsidR="00324A51" w:rsidRPr="009003C4" w:rsidRDefault="00324A51" w:rsidP="00586EED">
      <w:pPr>
        <w:tabs>
          <w:tab w:val="left" w:pos="2235"/>
        </w:tabs>
        <w:jc w:val="center"/>
        <w:rPr>
          <w:rFonts w:ascii="Times New Roman" w:hAnsi="Times New Roman" w:cs="Times New Roman"/>
        </w:rPr>
      </w:pPr>
    </w:p>
    <w:p w:rsidR="00324A51" w:rsidRPr="009003C4" w:rsidRDefault="00324A51" w:rsidP="00586EED">
      <w:pPr>
        <w:tabs>
          <w:tab w:val="left" w:pos="2235"/>
        </w:tabs>
        <w:jc w:val="center"/>
        <w:rPr>
          <w:rFonts w:ascii="Times New Roman" w:hAnsi="Times New Roman" w:cs="Times New Roman"/>
        </w:rPr>
      </w:pPr>
    </w:p>
    <w:p w:rsidR="00324A51" w:rsidRPr="009003C4" w:rsidRDefault="00324A51" w:rsidP="00586EED">
      <w:pPr>
        <w:tabs>
          <w:tab w:val="left" w:pos="2235"/>
        </w:tabs>
        <w:jc w:val="center"/>
        <w:rPr>
          <w:rFonts w:ascii="Times New Roman" w:hAnsi="Times New Roman" w:cs="Times New Roman"/>
        </w:rPr>
      </w:pPr>
    </w:p>
    <w:p w:rsidR="00324A51" w:rsidRPr="009003C4" w:rsidRDefault="000D0408" w:rsidP="00586EED">
      <w:pPr>
        <w:tabs>
          <w:tab w:val="left" w:pos="22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veljača</w:t>
      </w:r>
      <w:r w:rsidR="00543B5A" w:rsidRPr="009003C4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="00543B5A" w:rsidRPr="009003C4">
        <w:rPr>
          <w:rFonts w:ascii="Times New Roman" w:hAnsi="Times New Roman" w:cs="Times New Roman"/>
        </w:rPr>
        <w:t>.</w:t>
      </w:r>
    </w:p>
    <w:p w:rsidR="007A05BE" w:rsidRDefault="007A05BE" w:rsidP="00586EED">
      <w:pPr>
        <w:tabs>
          <w:tab w:val="left" w:pos="2235"/>
        </w:tabs>
        <w:jc w:val="center"/>
      </w:pPr>
    </w:p>
    <w:p w:rsidR="00324A51" w:rsidRDefault="00324A51" w:rsidP="00586EED">
      <w:pPr>
        <w:tabs>
          <w:tab w:val="left" w:pos="2235"/>
        </w:tabs>
        <w:jc w:val="center"/>
      </w:pPr>
    </w:p>
    <w:p w:rsidR="00324A51" w:rsidRDefault="00324A51" w:rsidP="00586EED">
      <w:pPr>
        <w:tabs>
          <w:tab w:val="left" w:pos="2235"/>
        </w:tabs>
        <w:jc w:val="center"/>
      </w:pPr>
    </w:p>
    <w:p w:rsidR="009003C4" w:rsidRDefault="009003C4" w:rsidP="00586EED">
      <w:pPr>
        <w:tabs>
          <w:tab w:val="left" w:pos="2235"/>
        </w:tabs>
        <w:jc w:val="center"/>
      </w:pPr>
    </w:p>
    <w:p w:rsidR="004E5361" w:rsidRDefault="00324A51" w:rsidP="00324A51">
      <w:pPr>
        <w:tabs>
          <w:tab w:val="left" w:pos="2235"/>
        </w:tabs>
      </w:pPr>
      <w:r>
        <w:t xml:space="preserve">           </w:t>
      </w:r>
    </w:p>
    <w:p w:rsidR="00DC0E93" w:rsidRPr="00A4015D" w:rsidRDefault="00324A51" w:rsidP="00DC0E93">
      <w:pPr>
        <w:tabs>
          <w:tab w:val="left" w:pos="2235"/>
        </w:tabs>
        <w:rPr>
          <w:rFonts w:ascii="Times New Roman" w:hAnsi="Times New Roman" w:cs="Times New Roman"/>
          <w:b/>
        </w:rPr>
      </w:pPr>
      <w:r>
        <w:lastRenderedPageBreak/>
        <w:t xml:space="preserve"> </w:t>
      </w:r>
      <w:r w:rsidR="00DC0E93" w:rsidRPr="00A4015D">
        <w:rPr>
          <w:rFonts w:ascii="Times New Roman" w:hAnsi="Times New Roman" w:cs="Times New Roman"/>
          <w:b/>
        </w:rPr>
        <w:t>1. UVODNE NAPOMENE</w:t>
      </w:r>
    </w:p>
    <w:p w:rsidR="00DC0E93" w:rsidRPr="004F3369" w:rsidRDefault="00DC0E93" w:rsidP="00DC0E93">
      <w:pPr>
        <w:tabs>
          <w:tab w:val="left" w:pos="2235"/>
        </w:tabs>
        <w:rPr>
          <w:rFonts w:ascii="Times New Roman" w:hAnsi="Times New Roman" w:cs="Times New Roman"/>
        </w:rPr>
      </w:pPr>
    </w:p>
    <w:p w:rsidR="00DC0E93" w:rsidRPr="004F3369" w:rsidRDefault="00DC0E93" w:rsidP="009003C4">
      <w:pPr>
        <w:tabs>
          <w:tab w:val="left" w:pos="2235"/>
        </w:tabs>
        <w:spacing w:line="240" w:lineRule="auto"/>
        <w:rPr>
          <w:rFonts w:ascii="Times New Roman" w:hAnsi="Times New Roman" w:cs="Times New Roman"/>
        </w:rPr>
      </w:pPr>
      <w:r w:rsidRPr="004F3369">
        <w:rPr>
          <w:rFonts w:ascii="Times New Roman" w:hAnsi="Times New Roman" w:cs="Times New Roman"/>
        </w:rPr>
        <w:t>Propisi koji se izravno odnose na računovodstvo proračuna i proračunskih korisnika, odnosno financijsko izvještavanje su:</w:t>
      </w:r>
    </w:p>
    <w:p w:rsidR="00DC0E93" w:rsidRPr="004F3369" w:rsidRDefault="00DC0E93" w:rsidP="009003C4">
      <w:pPr>
        <w:tabs>
          <w:tab w:val="left" w:pos="2235"/>
        </w:tabs>
        <w:spacing w:line="240" w:lineRule="auto"/>
        <w:rPr>
          <w:rFonts w:ascii="Times New Roman" w:hAnsi="Times New Roman" w:cs="Times New Roman"/>
        </w:rPr>
      </w:pPr>
      <w:r w:rsidRPr="004F3369">
        <w:rPr>
          <w:rFonts w:ascii="Times New Roman" w:hAnsi="Times New Roman" w:cs="Times New Roman"/>
        </w:rPr>
        <w:t>­ Zakon o proračunu ("Narodne novine" broj 144/21.),</w:t>
      </w:r>
    </w:p>
    <w:p w:rsidR="00DC0E93" w:rsidRPr="004F3369" w:rsidRDefault="00DC0E93" w:rsidP="009003C4">
      <w:pPr>
        <w:tabs>
          <w:tab w:val="left" w:pos="2235"/>
        </w:tabs>
        <w:spacing w:line="240" w:lineRule="auto"/>
        <w:rPr>
          <w:rFonts w:ascii="Times New Roman" w:hAnsi="Times New Roman" w:cs="Times New Roman"/>
        </w:rPr>
      </w:pPr>
      <w:r w:rsidRPr="004F3369">
        <w:rPr>
          <w:rFonts w:ascii="Times New Roman" w:hAnsi="Times New Roman" w:cs="Times New Roman"/>
        </w:rPr>
        <w:t>­ Zakon o fiskalnoj odgovornosti ("Narodne novine" broj 111/18.),</w:t>
      </w:r>
    </w:p>
    <w:p w:rsidR="00DC0E93" w:rsidRPr="004F3369" w:rsidRDefault="00DC0E93" w:rsidP="009003C4">
      <w:pPr>
        <w:tabs>
          <w:tab w:val="left" w:pos="2235"/>
        </w:tabs>
        <w:spacing w:line="240" w:lineRule="auto"/>
        <w:rPr>
          <w:rFonts w:ascii="Times New Roman" w:hAnsi="Times New Roman" w:cs="Times New Roman"/>
        </w:rPr>
      </w:pPr>
      <w:r w:rsidRPr="004F3369">
        <w:rPr>
          <w:rFonts w:ascii="Times New Roman" w:hAnsi="Times New Roman" w:cs="Times New Roman"/>
        </w:rPr>
        <w:t>­ Pravilnik o proračunskom računovodstvu i Računskom planu ("Narodne novine" broj 124/14., 115/15., 87/16., 3/18. , 126/19. i 108/20.),</w:t>
      </w:r>
    </w:p>
    <w:p w:rsidR="00DC0E93" w:rsidRPr="004F3369" w:rsidRDefault="00DC0E93" w:rsidP="009003C4">
      <w:pPr>
        <w:tabs>
          <w:tab w:val="left" w:pos="2235"/>
        </w:tabs>
        <w:spacing w:line="240" w:lineRule="auto"/>
        <w:rPr>
          <w:rFonts w:ascii="Times New Roman" w:hAnsi="Times New Roman" w:cs="Times New Roman"/>
        </w:rPr>
      </w:pPr>
      <w:r w:rsidRPr="004F3369">
        <w:rPr>
          <w:rFonts w:ascii="Times New Roman" w:hAnsi="Times New Roman" w:cs="Times New Roman"/>
        </w:rPr>
        <w:t>­ Pravilnik o financijskom izvještavanju u proračunskom računovodstvu ("Narodne novine" broj 3/15., 93/15., 135/15., 2/17., 28/17.,112/18., 126/19., 145/20 I 32/21) i</w:t>
      </w:r>
    </w:p>
    <w:p w:rsidR="00DC0E93" w:rsidRPr="004F3369" w:rsidRDefault="00DC0E93" w:rsidP="009003C4">
      <w:pPr>
        <w:tabs>
          <w:tab w:val="left" w:pos="2235"/>
        </w:tabs>
        <w:spacing w:line="240" w:lineRule="auto"/>
        <w:rPr>
          <w:rFonts w:ascii="Times New Roman" w:hAnsi="Times New Roman" w:cs="Times New Roman"/>
        </w:rPr>
      </w:pPr>
      <w:r w:rsidRPr="004F3369">
        <w:rPr>
          <w:rFonts w:ascii="Times New Roman" w:hAnsi="Times New Roman" w:cs="Times New Roman"/>
        </w:rPr>
        <w:t xml:space="preserve">­ Pravilnik o polugodišnjem i godišnjem izvještaju o izvršenju proračuna ("Narodne novine" broj 24/13., 102/17., 1/20. i 147/20.). </w:t>
      </w:r>
    </w:p>
    <w:p w:rsidR="00DC0E93" w:rsidRPr="004F3369" w:rsidRDefault="00DC0E93" w:rsidP="009003C4">
      <w:pPr>
        <w:tabs>
          <w:tab w:val="left" w:pos="2235"/>
        </w:tabs>
        <w:spacing w:line="240" w:lineRule="auto"/>
        <w:rPr>
          <w:rFonts w:ascii="Times New Roman" w:hAnsi="Times New Roman" w:cs="Times New Roman"/>
        </w:rPr>
      </w:pPr>
    </w:p>
    <w:p w:rsidR="00DC0E93" w:rsidRPr="004F3369" w:rsidRDefault="00DC0E93" w:rsidP="009003C4">
      <w:pPr>
        <w:tabs>
          <w:tab w:val="left" w:pos="2235"/>
        </w:tabs>
        <w:spacing w:line="240" w:lineRule="auto"/>
        <w:rPr>
          <w:rFonts w:ascii="Times New Roman" w:hAnsi="Times New Roman" w:cs="Times New Roman"/>
        </w:rPr>
      </w:pPr>
      <w:r w:rsidRPr="004F3369">
        <w:rPr>
          <w:rFonts w:ascii="Times New Roman" w:hAnsi="Times New Roman" w:cs="Times New Roman"/>
        </w:rPr>
        <w:t>Obveza sastavljanja financijskih izvještaja prema navedenim propisima odnosi se na pravne osobe koje se temeljem posebnih propisa financiraju iz proračuna.</w:t>
      </w:r>
    </w:p>
    <w:p w:rsidR="00DC0E93" w:rsidRPr="004F3369" w:rsidRDefault="00DC0E93" w:rsidP="009003C4">
      <w:pPr>
        <w:tabs>
          <w:tab w:val="left" w:pos="2235"/>
        </w:tabs>
        <w:spacing w:line="240" w:lineRule="auto"/>
        <w:rPr>
          <w:rFonts w:ascii="Times New Roman" w:hAnsi="Times New Roman" w:cs="Times New Roman"/>
        </w:rPr>
      </w:pPr>
      <w:r w:rsidRPr="004F3369">
        <w:rPr>
          <w:rFonts w:ascii="Times New Roman" w:hAnsi="Times New Roman" w:cs="Times New Roman"/>
        </w:rPr>
        <w:t xml:space="preserve">Zakonom o proračunu i Pravilnikom o polugodišnjem i godišnjem izvještaju o izvršenju proračuna propisan je sadržaj godišnjeg izvještaja, a temeljem članka 86. Zakona o proračunu  proračunski korisnik dužan je upravljačkom tijelu, u skladu s aktima kojima je uređen rad proračunskog korisnika, dostaviti prijedlog godišnjeg izvještaja o izvršenju financijskog plana za proteklo za razdoblje do 31. ožujka tekuće proračunske godine. </w:t>
      </w:r>
    </w:p>
    <w:p w:rsidR="00DC0E93" w:rsidRPr="004F3369" w:rsidRDefault="00DC0E93" w:rsidP="009003C4">
      <w:pPr>
        <w:tabs>
          <w:tab w:val="left" w:pos="2235"/>
        </w:tabs>
        <w:spacing w:line="240" w:lineRule="auto"/>
        <w:rPr>
          <w:rFonts w:ascii="Times New Roman" w:hAnsi="Times New Roman" w:cs="Times New Roman"/>
        </w:rPr>
      </w:pPr>
      <w:r w:rsidRPr="004F3369">
        <w:rPr>
          <w:rFonts w:ascii="Times New Roman" w:hAnsi="Times New Roman" w:cs="Times New Roman"/>
        </w:rPr>
        <w:t xml:space="preserve">Pravilnikom o financijskom izvještavanju u proračunskom računovodstvu propisan je oblik, sadržaj, razdoblja, rokovi financijskog izvještavanja kao i obrasci za sastavljanje financijskih izvještaja. </w:t>
      </w:r>
    </w:p>
    <w:p w:rsidR="00DC0E93" w:rsidRPr="004F3369" w:rsidRDefault="00DC0E93" w:rsidP="009003C4">
      <w:pPr>
        <w:tabs>
          <w:tab w:val="left" w:pos="2235"/>
        </w:tabs>
        <w:spacing w:line="240" w:lineRule="auto"/>
        <w:rPr>
          <w:rFonts w:ascii="Times New Roman" w:hAnsi="Times New Roman" w:cs="Times New Roman"/>
        </w:rPr>
      </w:pPr>
      <w:r w:rsidRPr="004F3369">
        <w:rPr>
          <w:rFonts w:ascii="Times New Roman" w:hAnsi="Times New Roman" w:cs="Times New Roman"/>
        </w:rPr>
        <w:t xml:space="preserve">Financijski plan </w:t>
      </w:r>
      <w:r w:rsidR="004F3369">
        <w:rPr>
          <w:rFonts w:ascii="Times New Roman" w:hAnsi="Times New Roman" w:cs="Times New Roman"/>
        </w:rPr>
        <w:t>Psihijatrijske bolnice Ugljan za 202</w:t>
      </w:r>
      <w:r w:rsidR="00AD656E">
        <w:rPr>
          <w:rFonts w:ascii="Times New Roman" w:hAnsi="Times New Roman" w:cs="Times New Roman"/>
        </w:rPr>
        <w:t>4</w:t>
      </w:r>
      <w:r w:rsidR="004F3369">
        <w:rPr>
          <w:rFonts w:ascii="Times New Roman" w:hAnsi="Times New Roman" w:cs="Times New Roman"/>
        </w:rPr>
        <w:t xml:space="preserve">. </w:t>
      </w:r>
      <w:r w:rsidR="004A504F">
        <w:rPr>
          <w:rFonts w:ascii="Times New Roman" w:hAnsi="Times New Roman" w:cs="Times New Roman"/>
        </w:rPr>
        <w:t xml:space="preserve">s projekcijama za 2025 i 2026. </w:t>
      </w:r>
      <w:r w:rsidR="004F3369">
        <w:rPr>
          <w:rFonts w:ascii="Times New Roman" w:hAnsi="Times New Roman" w:cs="Times New Roman"/>
        </w:rPr>
        <w:t xml:space="preserve">godinu </w:t>
      </w:r>
      <w:r w:rsidR="004F3369" w:rsidRPr="004A504F">
        <w:rPr>
          <w:rFonts w:ascii="Times New Roman" w:hAnsi="Times New Roman" w:cs="Times New Roman"/>
        </w:rPr>
        <w:t>donesen je</w:t>
      </w:r>
      <w:r w:rsidR="00A4015D" w:rsidRPr="004A504F">
        <w:rPr>
          <w:rFonts w:ascii="Times New Roman" w:hAnsi="Times New Roman" w:cs="Times New Roman"/>
        </w:rPr>
        <w:t xml:space="preserve"> </w:t>
      </w:r>
      <w:r w:rsidR="004A504F" w:rsidRPr="004A504F">
        <w:rPr>
          <w:rFonts w:ascii="Times New Roman" w:hAnsi="Times New Roman" w:cs="Times New Roman"/>
        </w:rPr>
        <w:t>30</w:t>
      </w:r>
      <w:r w:rsidR="00A4015D" w:rsidRPr="004A504F">
        <w:rPr>
          <w:rFonts w:ascii="Times New Roman" w:hAnsi="Times New Roman" w:cs="Times New Roman"/>
        </w:rPr>
        <w:t>.10.202</w:t>
      </w:r>
      <w:r w:rsidR="004A504F" w:rsidRPr="004A504F">
        <w:rPr>
          <w:rFonts w:ascii="Times New Roman" w:hAnsi="Times New Roman" w:cs="Times New Roman"/>
        </w:rPr>
        <w:t>3</w:t>
      </w:r>
      <w:r w:rsidR="00A4015D" w:rsidRPr="004A504F">
        <w:rPr>
          <w:rFonts w:ascii="Times New Roman" w:hAnsi="Times New Roman" w:cs="Times New Roman"/>
        </w:rPr>
        <w:t xml:space="preserve">. g. na </w:t>
      </w:r>
      <w:r w:rsidR="004A504F" w:rsidRPr="004A504F">
        <w:rPr>
          <w:rFonts w:ascii="Times New Roman" w:hAnsi="Times New Roman" w:cs="Times New Roman"/>
        </w:rPr>
        <w:t>23</w:t>
      </w:r>
      <w:r w:rsidR="00A4015D" w:rsidRPr="004A504F">
        <w:rPr>
          <w:rFonts w:ascii="Times New Roman" w:hAnsi="Times New Roman" w:cs="Times New Roman"/>
        </w:rPr>
        <w:t xml:space="preserve">. </w:t>
      </w:r>
      <w:r w:rsidR="004A504F" w:rsidRPr="004A504F">
        <w:rPr>
          <w:rFonts w:ascii="Times New Roman" w:hAnsi="Times New Roman" w:cs="Times New Roman"/>
        </w:rPr>
        <w:t>Redovitoj</w:t>
      </w:r>
      <w:r w:rsidR="00A4015D" w:rsidRPr="004A504F">
        <w:rPr>
          <w:rFonts w:ascii="Times New Roman" w:hAnsi="Times New Roman" w:cs="Times New Roman"/>
        </w:rPr>
        <w:t xml:space="preserve"> sjednici Upravnog vijeća Bolnice. Izvorni financijski plan mijenjan </w:t>
      </w:r>
      <w:r w:rsidR="004A504F" w:rsidRPr="004A504F">
        <w:rPr>
          <w:rFonts w:ascii="Times New Roman" w:hAnsi="Times New Roman" w:cs="Times New Roman"/>
        </w:rPr>
        <w:t xml:space="preserve">je </w:t>
      </w:r>
      <w:r w:rsidR="00A4015D" w:rsidRPr="004A504F">
        <w:rPr>
          <w:rFonts w:ascii="Times New Roman" w:hAnsi="Times New Roman" w:cs="Times New Roman"/>
        </w:rPr>
        <w:t xml:space="preserve">na </w:t>
      </w:r>
      <w:r w:rsidR="00171D33">
        <w:rPr>
          <w:rFonts w:ascii="Times New Roman" w:hAnsi="Times New Roman" w:cs="Times New Roman"/>
        </w:rPr>
        <w:t>36</w:t>
      </w:r>
      <w:r w:rsidR="004A504F" w:rsidRPr="004A504F">
        <w:rPr>
          <w:rFonts w:ascii="Times New Roman" w:hAnsi="Times New Roman" w:cs="Times New Roman"/>
        </w:rPr>
        <w:t xml:space="preserve">. Redovitoj sjednici </w:t>
      </w:r>
      <w:r w:rsidR="00A4015D" w:rsidRPr="004A504F">
        <w:rPr>
          <w:rFonts w:ascii="Times New Roman" w:hAnsi="Times New Roman" w:cs="Times New Roman"/>
        </w:rPr>
        <w:t>U</w:t>
      </w:r>
      <w:r w:rsidR="004A504F" w:rsidRPr="004A504F">
        <w:rPr>
          <w:rFonts w:ascii="Times New Roman" w:hAnsi="Times New Roman" w:cs="Times New Roman"/>
        </w:rPr>
        <w:t xml:space="preserve">pravnog </w:t>
      </w:r>
      <w:r w:rsidR="00A4015D" w:rsidRPr="004A504F">
        <w:rPr>
          <w:rFonts w:ascii="Times New Roman" w:hAnsi="Times New Roman" w:cs="Times New Roman"/>
        </w:rPr>
        <w:t>V</w:t>
      </w:r>
      <w:r w:rsidR="004A504F" w:rsidRPr="004A504F">
        <w:rPr>
          <w:rFonts w:ascii="Times New Roman" w:hAnsi="Times New Roman" w:cs="Times New Roman"/>
        </w:rPr>
        <w:t>ijeća 2</w:t>
      </w:r>
      <w:r w:rsidR="00171D33">
        <w:rPr>
          <w:rFonts w:ascii="Times New Roman" w:hAnsi="Times New Roman" w:cs="Times New Roman"/>
        </w:rPr>
        <w:t>7</w:t>
      </w:r>
      <w:r w:rsidR="00A4015D" w:rsidRPr="004A504F">
        <w:rPr>
          <w:rFonts w:ascii="Times New Roman" w:hAnsi="Times New Roman" w:cs="Times New Roman"/>
        </w:rPr>
        <w:t>.</w:t>
      </w:r>
      <w:r w:rsidR="00171D33">
        <w:rPr>
          <w:rFonts w:ascii="Times New Roman" w:hAnsi="Times New Roman" w:cs="Times New Roman"/>
        </w:rPr>
        <w:t>11</w:t>
      </w:r>
      <w:r w:rsidR="00A4015D" w:rsidRPr="004A504F">
        <w:rPr>
          <w:rFonts w:ascii="Times New Roman" w:hAnsi="Times New Roman" w:cs="Times New Roman"/>
        </w:rPr>
        <w:t>.202</w:t>
      </w:r>
      <w:r w:rsidR="004A504F" w:rsidRPr="004A504F">
        <w:rPr>
          <w:rFonts w:ascii="Times New Roman" w:hAnsi="Times New Roman" w:cs="Times New Roman"/>
        </w:rPr>
        <w:t>4</w:t>
      </w:r>
      <w:r w:rsidR="00A4015D" w:rsidRPr="004A504F">
        <w:rPr>
          <w:rFonts w:ascii="Times New Roman" w:hAnsi="Times New Roman" w:cs="Times New Roman"/>
        </w:rPr>
        <w:t>.</w:t>
      </w:r>
      <w:r w:rsidRPr="004F3369">
        <w:rPr>
          <w:rFonts w:ascii="Times New Roman" w:hAnsi="Times New Roman" w:cs="Times New Roman"/>
        </w:rPr>
        <w:t xml:space="preserve"> </w:t>
      </w:r>
      <w:r w:rsidR="00E0370F">
        <w:rPr>
          <w:rFonts w:ascii="Times New Roman" w:hAnsi="Times New Roman" w:cs="Times New Roman"/>
        </w:rPr>
        <w:t>(Odluka UV Broj: 007-01/24-01/11-8).</w:t>
      </w:r>
      <w:r w:rsidRPr="004F3369">
        <w:rPr>
          <w:rFonts w:ascii="Times New Roman" w:hAnsi="Times New Roman" w:cs="Times New Roman"/>
        </w:rPr>
        <w:t xml:space="preserve"> </w:t>
      </w:r>
    </w:p>
    <w:p w:rsidR="00DC0E93" w:rsidRPr="004F3369" w:rsidRDefault="00DC0E93" w:rsidP="009003C4">
      <w:pPr>
        <w:tabs>
          <w:tab w:val="left" w:pos="2235"/>
        </w:tabs>
        <w:spacing w:line="240" w:lineRule="auto"/>
        <w:rPr>
          <w:rFonts w:ascii="Times New Roman" w:hAnsi="Times New Roman" w:cs="Times New Roman"/>
        </w:rPr>
      </w:pPr>
      <w:r w:rsidRPr="004F3369">
        <w:rPr>
          <w:rFonts w:ascii="Times New Roman" w:hAnsi="Times New Roman" w:cs="Times New Roman"/>
        </w:rPr>
        <w:t>Obrazloženje knjigovodstveno evidentiranih prihoda/primitaka i rashoda/izdataka daje se u nastavku.</w:t>
      </w:r>
    </w:p>
    <w:p w:rsidR="00DC0E93" w:rsidRDefault="00DC0E93" w:rsidP="00324A51">
      <w:pPr>
        <w:tabs>
          <w:tab w:val="left" w:pos="2235"/>
        </w:tabs>
      </w:pPr>
    </w:p>
    <w:p w:rsidR="00DC0E93" w:rsidRDefault="00DC0E93" w:rsidP="00324A51">
      <w:pPr>
        <w:tabs>
          <w:tab w:val="left" w:pos="2235"/>
        </w:tabs>
      </w:pPr>
    </w:p>
    <w:p w:rsidR="00DC0E93" w:rsidRDefault="00DC0E93" w:rsidP="00324A51">
      <w:pPr>
        <w:tabs>
          <w:tab w:val="left" w:pos="2235"/>
        </w:tabs>
      </w:pPr>
    </w:p>
    <w:p w:rsidR="00DC0E93" w:rsidRDefault="00DC0E93" w:rsidP="00324A51">
      <w:pPr>
        <w:tabs>
          <w:tab w:val="left" w:pos="2235"/>
        </w:tabs>
      </w:pPr>
    </w:p>
    <w:p w:rsidR="00DC0E93" w:rsidRDefault="00DC0E93" w:rsidP="00324A51">
      <w:pPr>
        <w:tabs>
          <w:tab w:val="left" w:pos="2235"/>
        </w:tabs>
      </w:pPr>
    </w:p>
    <w:p w:rsidR="004F3369" w:rsidRDefault="004F3369" w:rsidP="00324A51">
      <w:pPr>
        <w:tabs>
          <w:tab w:val="left" w:pos="2235"/>
        </w:tabs>
      </w:pPr>
    </w:p>
    <w:p w:rsidR="004F3369" w:rsidRDefault="004F3369" w:rsidP="00324A51">
      <w:pPr>
        <w:tabs>
          <w:tab w:val="left" w:pos="2235"/>
        </w:tabs>
      </w:pPr>
    </w:p>
    <w:p w:rsidR="004F3369" w:rsidRPr="004F3369" w:rsidRDefault="004F3369" w:rsidP="004F3369">
      <w:pPr>
        <w:keepNext/>
        <w:spacing w:after="0" w:line="360" w:lineRule="auto"/>
        <w:jc w:val="both"/>
        <w:outlineLvl w:val="3"/>
        <w:rPr>
          <w:rFonts w:ascii="Times New Roman" w:eastAsia="Calibri" w:hAnsi="Times New Roman" w:cs="Times New Roman"/>
          <w:b/>
          <w:bCs/>
        </w:rPr>
      </w:pPr>
      <w:r w:rsidRPr="004F3369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>2</w:t>
      </w:r>
      <w:r w:rsidRPr="004F3369">
        <w:rPr>
          <w:rFonts w:ascii="Times New Roman" w:eastAsia="Calibri" w:hAnsi="Times New Roman" w:cs="Times New Roman"/>
          <w:b/>
          <w:bCs/>
        </w:rPr>
        <w:t xml:space="preserve">. OBRAZLOŽENJE OPĆEG DIJELA IZVJEŠTAJA O IZVRŠENJU FINANCIJSKOG  </w:t>
      </w:r>
    </w:p>
    <w:p w:rsidR="004F3369" w:rsidRPr="004F3369" w:rsidRDefault="004F3369" w:rsidP="004F3369">
      <w:pPr>
        <w:keepNext/>
        <w:spacing w:after="0" w:line="360" w:lineRule="auto"/>
        <w:jc w:val="both"/>
        <w:outlineLvl w:val="3"/>
        <w:rPr>
          <w:rFonts w:ascii="Times New Roman" w:eastAsia="Calibri" w:hAnsi="Times New Roman" w:cs="Times New Roman"/>
          <w:b/>
          <w:bCs/>
        </w:rPr>
      </w:pPr>
      <w:r w:rsidRPr="004F3369">
        <w:rPr>
          <w:rFonts w:ascii="Times New Roman" w:eastAsia="Calibri" w:hAnsi="Times New Roman" w:cs="Times New Roman"/>
          <w:b/>
          <w:bCs/>
        </w:rPr>
        <w:t xml:space="preserve">    PLANA</w:t>
      </w:r>
    </w:p>
    <w:p w:rsidR="004F3369" w:rsidRPr="004F3369" w:rsidRDefault="004F3369" w:rsidP="004F3369">
      <w:pPr>
        <w:keepNext/>
        <w:spacing w:after="0" w:line="100" w:lineRule="exact"/>
        <w:jc w:val="both"/>
        <w:outlineLvl w:val="3"/>
        <w:rPr>
          <w:rFonts w:ascii="Times New Roman" w:eastAsia="Calibri" w:hAnsi="Times New Roman" w:cs="Times New Roman"/>
          <w:b/>
          <w:bCs/>
        </w:rPr>
      </w:pPr>
    </w:p>
    <w:p w:rsidR="004F3369" w:rsidRDefault="004F3369" w:rsidP="004F3369">
      <w:pPr>
        <w:keepNext/>
        <w:spacing w:after="0" w:line="360" w:lineRule="auto"/>
        <w:jc w:val="both"/>
        <w:outlineLvl w:val="3"/>
        <w:rPr>
          <w:rFonts w:ascii="Times New Roman" w:eastAsia="Calibri" w:hAnsi="Times New Roman" w:cs="Times New Roman"/>
          <w:b/>
          <w:bCs/>
        </w:rPr>
      </w:pPr>
      <w:r w:rsidRPr="004F3369">
        <w:rPr>
          <w:rFonts w:ascii="Times New Roman" w:eastAsia="Calibri" w:hAnsi="Times New Roman" w:cs="Times New Roman"/>
          <w:b/>
          <w:bCs/>
        </w:rPr>
        <w:t>2.1. Prihodi i primici</w:t>
      </w:r>
    </w:p>
    <w:p w:rsidR="004F3369" w:rsidRDefault="004F3369" w:rsidP="004F3369">
      <w:pPr>
        <w:keepNext/>
        <w:spacing w:after="0" w:line="360" w:lineRule="auto"/>
        <w:jc w:val="both"/>
        <w:outlineLvl w:val="3"/>
        <w:rPr>
          <w:rFonts w:ascii="Times New Roman" w:eastAsia="Calibri" w:hAnsi="Times New Roman" w:cs="Times New Roman"/>
          <w:b/>
          <w:bCs/>
        </w:rPr>
      </w:pPr>
    </w:p>
    <w:p w:rsidR="00517851" w:rsidRDefault="004F3369" w:rsidP="009003C4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Prihodi i primici Psihijatrijske bolnice Ugljan za 202</w:t>
      </w:r>
      <w:r w:rsidR="00AD656E">
        <w:rPr>
          <w:rFonts w:ascii="Times New Roman" w:eastAsia="Calibri" w:hAnsi="Times New Roman" w:cs="Times New Roman"/>
          <w:bCs/>
        </w:rPr>
        <w:t>4</w:t>
      </w:r>
      <w:r>
        <w:rPr>
          <w:rFonts w:ascii="Times New Roman" w:eastAsia="Calibri" w:hAnsi="Times New Roman" w:cs="Times New Roman"/>
          <w:bCs/>
        </w:rPr>
        <w:t>. godinu planirani su u iznosu od 1</w:t>
      </w:r>
      <w:r w:rsidR="00AD656E">
        <w:rPr>
          <w:rFonts w:ascii="Times New Roman" w:eastAsia="Calibri" w:hAnsi="Times New Roman" w:cs="Times New Roman"/>
          <w:bCs/>
        </w:rPr>
        <w:t>2</w:t>
      </w:r>
      <w:r>
        <w:rPr>
          <w:rFonts w:ascii="Times New Roman" w:eastAsia="Calibri" w:hAnsi="Times New Roman" w:cs="Times New Roman"/>
          <w:bCs/>
        </w:rPr>
        <w:t>.</w:t>
      </w:r>
      <w:r w:rsidR="00AD656E">
        <w:rPr>
          <w:rFonts w:ascii="Times New Roman" w:eastAsia="Calibri" w:hAnsi="Times New Roman" w:cs="Times New Roman"/>
          <w:bCs/>
        </w:rPr>
        <w:t>075</w:t>
      </w:r>
      <w:r>
        <w:rPr>
          <w:rFonts w:ascii="Times New Roman" w:eastAsia="Calibri" w:hAnsi="Times New Roman" w:cs="Times New Roman"/>
          <w:bCs/>
        </w:rPr>
        <w:t>.</w:t>
      </w:r>
      <w:r w:rsidR="00AD656E">
        <w:rPr>
          <w:rFonts w:ascii="Times New Roman" w:eastAsia="Calibri" w:hAnsi="Times New Roman" w:cs="Times New Roman"/>
          <w:bCs/>
        </w:rPr>
        <w:t>633</w:t>
      </w:r>
      <w:r>
        <w:rPr>
          <w:rFonts w:ascii="Times New Roman" w:eastAsia="Calibri" w:hAnsi="Times New Roman" w:cs="Times New Roman"/>
          <w:bCs/>
        </w:rPr>
        <w:t>,</w:t>
      </w:r>
      <w:r w:rsidR="00AD656E">
        <w:rPr>
          <w:rFonts w:ascii="Times New Roman" w:eastAsia="Calibri" w:hAnsi="Times New Roman" w:cs="Times New Roman"/>
          <w:bCs/>
        </w:rPr>
        <w:t>18</w:t>
      </w:r>
      <w:r>
        <w:rPr>
          <w:rFonts w:ascii="Times New Roman" w:eastAsia="Calibri" w:hAnsi="Times New Roman" w:cs="Times New Roman"/>
          <w:bCs/>
        </w:rPr>
        <w:t xml:space="preserve"> €</w:t>
      </w:r>
      <w:r w:rsidR="00517851">
        <w:rPr>
          <w:rFonts w:ascii="Times New Roman" w:eastAsia="Calibri" w:hAnsi="Times New Roman" w:cs="Times New Roman"/>
          <w:bCs/>
        </w:rPr>
        <w:t xml:space="preserve">, a ostvareni u iznosu od </w:t>
      </w:r>
      <w:r w:rsidR="00165F40">
        <w:rPr>
          <w:rFonts w:ascii="Times New Roman" w:eastAsia="Calibri" w:hAnsi="Times New Roman" w:cs="Times New Roman"/>
          <w:bCs/>
        </w:rPr>
        <w:t>9</w:t>
      </w:r>
      <w:r w:rsidR="00517851">
        <w:rPr>
          <w:rFonts w:ascii="Times New Roman" w:eastAsia="Calibri" w:hAnsi="Times New Roman" w:cs="Times New Roman"/>
          <w:bCs/>
        </w:rPr>
        <w:t>.</w:t>
      </w:r>
      <w:r w:rsidR="00165F40">
        <w:rPr>
          <w:rFonts w:ascii="Times New Roman" w:eastAsia="Calibri" w:hAnsi="Times New Roman" w:cs="Times New Roman"/>
          <w:bCs/>
        </w:rPr>
        <w:t>708</w:t>
      </w:r>
      <w:r w:rsidR="00517851">
        <w:rPr>
          <w:rFonts w:ascii="Times New Roman" w:eastAsia="Calibri" w:hAnsi="Times New Roman" w:cs="Times New Roman"/>
          <w:bCs/>
        </w:rPr>
        <w:t>.</w:t>
      </w:r>
      <w:r w:rsidR="00165F40">
        <w:rPr>
          <w:rFonts w:ascii="Times New Roman" w:eastAsia="Calibri" w:hAnsi="Times New Roman" w:cs="Times New Roman"/>
          <w:bCs/>
        </w:rPr>
        <w:t>628</w:t>
      </w:r>
      <w:r w:rsidR="00517851">
        <w:rPr>
          <w:rFonts w:ascii="Times New Roman" w:eastAsia="Calibri" w:hAnsi="Times New Roman" w:cs="Times New Roman"/>
          <w:bCs/>
        </w:rPr>
        <w:t>,</w:t>
      </w:r>
      <w:r w:rsidR="00165F40">
        <w:rPr>
          <w:rFonts w:ascii="Times New Roman" w:eastAsia="Calibri" w:hAnsi="Times New Roman" w:cs="Times New Roman"/>
          <w:bCs/>
        </w:rPr>
        <w:t>86</w:t>
      </w:r>
      <w:r w:rsidR="00517851">
        <w:rPr>
          <w:rFonts w:ascii="Times New Roman" w:eastAsia="Calibri" w:hAnsi="Times New Roman" w:cs="Times New Roman"/>
          <w:bCs/>
        </w:rPr>
        <w:t xml:space="preserve"> € što je ostvarenje od </w:t>
      </w:r>
      <w:r w:rsidR="00165F40">
        <w:rPr>
          <w:rFonts w:ascii="Times New Roman" w:eastAsia="Calibri" w:hAnsi="Times New Roman" w:cs="Times New Roman"/>
          <w:bCs/>
        </w:rPr>
        <w:t>80</w:t>
      </w:r>
      <w:r w:rsidR="00517851">
        <w:rPr>
          <w:rFonts w:ascii="Times New Roman" w:eastAsia="Calibri" w:hAnsi="Times New Roman" w:cs="Times New Roman"/>
          <w:bCs/>
        </w:rPr>
        <w:t>,</w:t>
      </w:r>
      <w:r w:rsidR="00165F40">
        <w:rPr>
          <w:rFonts w:ascii="Times New Roman" w:eastAsia="Calibri" w:hAnsi="Times New Roman" w:cs="Times New Roman"/>
          <w:bCs/>
        </w:rPr>
        <w:t>40</w:t>
      </w:r>
      <w:r w:rsidR="00517851">
        <w:rPr>
          <w:rFonts w:ascii="Times New Roman" w:eastAsia="Calibri" w:hAnsi="Times New Roman" w:cs="Times New Roman"/>
          <w:bCs/>
        </w:rPr>
        <w:t xml:space="preserve"> %.</w:t>
      </w:r>
      <w:r w:rsidR="00165F40">
        <w:rPr>
          <w:rFonts w:ascii="Times New Roman" w:eastAsia="Calibri" w:hAnsi="Times New Roman" w:cs="Times New Roman"/>
          <w:bCs/>
        </w:rPr>
        <w:t xml:space="preserve"> </w:t>
      </w:r>
    </w:p>
    <w:p w:rsidR="00165F40" w:rsidRDefault="00165F40" w:rsidP="009003C4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</w:rPr>
      </w:pPr>
    </w:p>
    <w:p w:rsidR="00517851" w:rsidRDefault="00517851" w:rsidP="009003C4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Ostvarenje ukupnih prihoda u odnosu na planirano i ostvareno u prethodnom razdoblju je vidljivo u sažetku računa prihoda i rashoda i računa financiranja.</w:t>
      </w:r>
    </w:p>
    <w:p w:rsidR="00517851" w:rsidRDefault="00517851" w:rsidP="004F3369">
      <w:pPr>
        <w:keepNext/>
        <w:spacing w:after="0" w:line="360" w:lineRule="auto"/>
        <w:jc w:val="both"/>
        <w:outlineLvl w:val="3"/>
        <w:rPr>
          <w:rFonts w:ascii="Times New Roman" w:eastAsia="Calibri" w:hAnsi="Times New Roman" w:cs="Times New Roman"/>
          <w:bCs/>
        </w:rPr>
      </w:pPr>
    </w:p>
    <w:p w:rsidR="00517851" w:rsidRPr="004F3369" w:rsidRDefault="00165F40" w:rsidP="004F3369">
      <w:pPr>
        <w:keepNext/>
        <w:spacing w:after="0" w:line="360" w:lineRule="auto"/>
        <w:jc w:val="both"/>
        <w:outlineLvl w:val="3"/>
        <w:rPr>
          <w:rFonts w:ascii="Times New Roman" w:eastAsia="Calibri" w:hAnsi="Times New Roman" w:cs="Times New Roman"/>
          <w:bCs/>
        </w:rPr>
      </w:pPr>
      <w:r w:rsidRPr="00165F40">
        <w:rPr>
          <w:noProof/>
          <w:lang w:eastAsia="hr-HR"/>
        </w:rPr>
        <w:drawing>
          <wp:inline distT="0" distB="0" distL="0" distR="0" wp14:anchorId="3D8A6E88" wp14:editId="02BF32BF">
            <wp:extent cx="6120765" cy="185600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85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369" w:rsidRPr="004F3369" w:rsidRDefault="004F3369" w:rsidP="004F3369">
      <w:pPr>
        <w:keepNext/>
        <w:spacing w:after="0" w:line="360" w:lineRule="auto"/>
        <w:jc w:val="both"/>
        <w:outlineLvl w:val="3"/>
        <w:rPr>
          <w:rFonts w:ascii="Times New Roman" w:eastAsia="Calibri" w:hAnsi="Times New Roman" w:cs="Times New Roman"/>
          <w:b/>
          <w:bCs/>
        </w:rPr>
      </w:pPr>
    </w:p>
    <w:p w:rsidR="004F3369" w:rsidRDefault="00517851" w:rsidP="009003C4">
      <w:pPr>
        <w:tabs>
          <w:tab w:val="left" w:pos="223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202</w:t>
      </w:r>
      <w:r w:rsidR="00AD656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godini ostvareni su za 1</w:t>
      </w:r>
      <w:r w:rsidR="00165F4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="00165F40">
        <w:rPr>
          <w:rFonts w:ascii="Times New Roman" w:hAnsi="Times New Roman" w:cs="Times New Roman"/>
        </w:rPr>
        <w:t>41</w:t>
      </w:r>
      <w:r>
        <w:rPr>
          <w:rFonts w:ascii="Times New Roman" w:hAnsi="Times New Roman" w:cs="Times New Roman"/>
        </w:rPr>
        <w:t xml:space="preserve"> % veći prihodi u odnosu na prethodnu godinu, ali prihodi od strane HZZO-a koji su se trebali ostvariti s obzirom na najave otpisa duga za manje izvršeni rad </w:t>
      </w:r>
      <w:r w:rsidR="00AD656E">
        <w:rPr>
          <w:rFonts w:ascii="Times New Roman" w:hAnsi="Times New Roman" w:cs="Times New Roman"/>
        </w:rPr>
        <w:t>nisu ostvareni.</w:t>
      </w:r>
    </w:p>
    <w:p w:rsidR="00517851" w:rsidRDefault="00517851" w:rsidP="009003C4">
      <w:pPr>
        <w:tabs>
          <w:tab w:val="left" w:pos="223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Bolnica je u 202</w:t>
      </w:r>
      <w:r w:rsidR="00AD656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godini povećala prihode iz svih izvora u odnosu na prethodno razdoblje, te je zahvaljujući tome uspjela uravnotežiti fiskalno poslovanje</w:t>
      </w:r>
      <w:r w:rsidR="00AD656E">
        <w:rPr>
          <w:rFonts w:ascii="Times New Roman" w:hAnsi="Times New Roman" w:cs="Times New Roman"/>
        </w:rPr>
        <w:t>, te značajno smanjiti obveze prema dobavljačima</w:t>
      </w:r>
      <w:r>
        <w:rPr>
          <w:rFonts w:ascii="Times New Roman" w:hAnsi="Times New Roman" w:cs="Times New Roman"/>
        </w:rPr>
        <w:t>.</w:t>
      </w:r>
    </w:p>
    <w:p w:rsidR="004713FA" w:rsidRDefault="004713FA" w:rsidP="009003C4">
      <w:pPr>
        <w:tabs>
          <w:tab w:val="left" w:pos="223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Udio ukupnih prihoda prema izvorima financiranja vidljiv je iz sljedećeg grafikona:</w:t>
      </w:r>
    </w:p>
    <w:p w:rsidR="00AD656E" w:rsidRDefault="00AD656E" w:rsidP="009003C4">
      <w:pPr>
        <w:tabs>
          <w:tab w:val="left" w:pos="2235"/>
        </w:tabs>
        <w:spacing w:line="240" w:lineRule="auto"/>
        <w:rPr>
          <w:rFonts w:ascii="Times New Roman" w:hAnsi="Times New Roman" w:cs="Times New Roman"/>
        </w:rPr>
      </w:pPr>
    </w:p>
    <w:p w:rsidR="00AD656E" w:rsidRDefault="00165F40" w:rsidP="009003C4">
      <w:pPr>
        <w:tabs>
          <w:tab w:val="left" w:pos="223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7F20089C">
            <wp:extent cx="6057900" cy="274879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565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13FA" w:rsidRDefault="004713FA" w:rsidP="00324A51">
      <w:pPr>
        <w:tabs>
          <w:tab w:val="left" w:pos="2235"/>
        </w:tabs>
        <w:rPr>
          <w:rFonts w:ascii="Times New Roman" w:hAnsi="Times New Roman" w:cs="Times New Roman"/>
        </w:rPr>
      </w:pPr>
    </w:p>
    <w:p w:rsidR="009003C4" w:rsidRDefault="009003C4" w:rsidP="00324A51">
      <w:pPr>
        <w:tabs>
          <w:tab w:val="left" w:pos="2235"/>
        </w:tabs>
        <w:rPr>
          <w:rFonts w:ascii="Times New Roman" w:hAnsi="Times New Roman" w:cs="Times New Roman"/>
          <w:b/>
        </w:rPr>
      </w:pPr>
    </w:p>
    <w:p w:rsidR="004713FA" w:rsidRPr="00AD7B7C" w:rsidRDefault="00AD7B7C" w:rsidP="00324A51">
      <w:pPr>
        <w:tabs>
          <w:tab w:val="left" w:pos="2235"/>
        </w:tabs>
        <w:rPr>
          <w:rFonts w:ascii="Times New Roman" w:hAnsi="Times New Roman" w:cs="Times New Roman"/>
          <w:b/>
        </w:rPr>
      </w:pPr>
      <w:r w:rsidRPr="00AD7B7C">
        <w:rPr>
          <w:rFonts w:ascii="Times New Roman" w:hAnsi="Times New Roman" w:cs="Times New Roman"/>
          <w:b/>
        </w:rPr>
        <w:t>2.3. Rashodi i izdaci</w:t>
      </w:r>
    </w:p>
    <w:p w:rsidR="00AD7B7C" w:rsidRDefault="00AD7B7C" w:rsidP="009003C4">
      <w:pPr>
        <w:tabs>
          <w:tab w:val="left" w:pos="223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Ukupni rashodi i izdaci iznosili su </w:t>
      </w:r>
      <w:r w:rsidR="00165F40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</w:t>
      </w:r>
      <w:r w:rsidR="00165F40">
        <w:rPr>
          <w:rFonts w:ascii="Times New Roman" w:hAnsi="Times New Roman" w:cs="Times New Roman"/>
        </w:rPr>
        <w:t>270</w:t>
      </w:r>
      <w:r>
        <w:rPr>
          <w:rFonts w:ascii="Times New Roman" w:hAnsi="Times New Roman" w:cs="Times New Roman"/>
        </w:rPr>
        <w:t>.</w:t>
      </w:r>
      <w:r w:rsidR="00165F40">
        <w:rPr>
          <w:rFonts w:ascii="Times New Roman" w:hAnsi="Times New Roman" w:cs="Times New Roman"/>
        </w:rPr>
        <w:t>787</w:t>
      </w:r>
      <w:r>
        <w:rPr>
          <w:rFonts w:ascii="Times New Roman" w:hAnsi="Times New Roman" w:cs="Times New Roman"/>
        </w:rPr>
        <w:t>,</w:t>
      </w:r>
      <w:r w:rsidR="00165F40">
        <w:rPr>
          <w:rFonts w:ascii="Times New Roman" w:hAnsi="Times New Roman" w:cs="Times New Roman"/>
        </w:rPr>
        <w:t>57</w:t>
      </w:r>
      <w:r>
        <w:rPr>
          <w:rFonts w:ascii="Times New Roman" w:hAnsi="Times New Roman" w:cs="Times New Roman"/>
        </w:rPr>
        <w:t xml:space="preserve"> € što je </w:t>
      </w:r>
      <w:r w:rsidR="00165F40">
        <w:rPr>
          <w:rFonts w:ascii="Times New Roman" w:hAnsi="Times New Roman" w:cs="Times New Roman"/>
        </w:rPr>
        <w:t>99</w:t>
      </w:r>
      <w:r>
        <w:rPr>
          <w:rFonts w:ascii="Times New Roman" w:hAnsi="Times New Roman" w:cs="Times New Roman"/>
        </w:rPr>
        <w:t>,</w:t>
      </w:r>
      <w:r w:rsidR="00165F40">
        <w:rPr>
          <w:rFonts w:ascii="Times New Roman" w:hAnsi="Times New Roman" w:cs="Times New Roman"/>
        </w:rPr>
        <w:t>73</w:t>
      </w:r>
      <w:r>
        <w:rPr>
          <w:rFonts w:ascii="Times New Roman" w:hAnsi="Times New Roman" w:cs="Times New Roman"/>
        </w:rPr>
        <w:t xml:space="preserve"> % od planiranih. Ukupni rashodi i izdaci su također za </w:t>
      </w:r>
      <w:r w:rsidR="00AD656E">
        <w:rPr>
          <w:rFonts w:ascii="Times New Roman" w:hAnsi="Times New Roman" w:cs="Times New Roman"/>
        </w:rPr>
        <w:t>2</w:t>
      </w:r>
      <w:r w:rsidR="00165F4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</w:t>
      </w:r>
      <w:r w:rsidR="00AD656E">
        <w:rPr>
          <w:rFonts w:ascii="Times New Roman" w:hAnsi="Times New Roman" w:cs="Times New Roman"/>
        </w:rPr>
        <w:t>2</w:t>
      </w:r>
      <w:r w:rsidR="00165F4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% veći od ukupnih rashoda i izdataka u </w:t>
      </w:r>
      <w:r w:rsidR="00AD656E">
        <w:rPr>
          <w:rFonts w:ascii="Times New Roman" w:hAnsi="Times New Roman" w:cs="Times New Roman"/>
        </w:rPr>
        <w:t xml:space="preserve">istom razdoblju prethodne </w:t>
      </w:r>
      <w:r>
        <w:rPr>
          <w:rFonts w:ascii="Times New Roman" w:hAnsi="Times New Roman" w:cs="Times New Roman"/>
        </w:rPr>
        <w:t>godin</w:t>
      </w:r>
      <w:r w:rsidR="00AD656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.</w:t>
      </w:r>
      <w:r w:rsidR="00AD656E">
        <w:rPr>
          <w:rFonts w:ascii="Times New Roman" w:hAnsi="Times New Roman" w:cs="Times New Roman"/>
        </w:rPr>
        <w:t xml:space="preserve"> Osnovni razlog povećanja rashoda je povećanje rashoda za zaposlene zbog značajnog povećanja plaće.</w:t>
      </w:r>
    </w:p>
    <w:p w:rsidR="00AD7B7C" w:rsidRDefault="00C108BF" w:rsidP="009003C4">
      <w:pPr>
        <w:tabs>
          <w:tab w:val="left" w:pos="223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Struktura rashoda vidljiva je iz sljedećeg grafikona:</w:t>
      </w:r>
    </w:p>
    <w:p w:rsidR="00AD656E" w:rsidRDefault="00165F40" w:rsidP="009003C4">
      <w:pPr>
        <w:tabs>
          <w:tab w:val="left" w:pos="2235"/>
        </w:tabs>
        <w:spacing w:line="240" w:lineRule="auto"/>
        <w:rPr>
          <w:rFonts w:ascii="Times New Roman" w:hAnsi="Times New Roman" w:cs="Times New Roman"/>
        </w:rPr>
      </w:pPr>
      <w:r>
        <w:rPr>
          <w:noProof/>
          <w:lang w:eastAsia="hr-HR"/>
        </w:rPr>
        <w:drawing>
          <wp:inline distT="0" distB="0" distL="0" distR="0" wp14:anchorId="21B9A3C7" wp14:editId="70866B4F">
            <wp:extent cx="6000750" cy="27432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108BF" w:rsidRDefault="00C108BF" w:rsidP="009003C4">
      <w:pPr>
        <w:tabs>
          <w:tab w:val="left" w:pos="223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D776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</w:t>
      </w:r>
      <w:r w:rsidR="00D776A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</w:t>
      </w:r>
      <w:r w:rsidR="00D776A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ostvaren je negativan financijski rezultat od </w:t>
      </w:r>
      <w:r w:rsidR="00165F40">
        <w:rPr>
          <w:rFonts w:ascii="Times New Roman" w:hAnsi="Times New Roman" w:cs="Times New Roman"/>
        </w:rPr>
        <w:t>1.562</w:t>
      </w:r>
      <w:r>
        <w:rPr>
          <w:rFonts w:ascii="Times New Roman" w:hAnsi="Times New Roman" w:cs="Times New Roman"/>
        </w:rPr>
        <w:t>.</w:t>
      </w:r>
      <w:r w:rsidR="00165F40">
        <w:rPr>
          <w:rFonts w:ascii="Times New Roman" w:hAnsi="Times New Roman" w:cs="Times New Roman"/>
        </w:rPr>
        <w:t>158</w:t>
      </w:r>
      <w:r>
        <w:rPr>
          <w:rFonts w:ascii="Times New Roman" w:hAnsi="Times New Roman" w:cs="Times New Roman"/>
        </w:rPr>
        <w:t>,</w:t>
      </w:r>
      <w:r w:rsidR="00165F40">
        <w:rPr>
          <w:rFonts w:ascii="Times New Roman" w:hAnsi="Times New Roman" w:cs="Times New Roman"/>
        </w:rPr>
        <w:t>71</w:t>
      </w:r>
      <w:r>
        <w:rPr>
          <w:rFonts w:ascii="Times New Roman" w:hAnsi="Times New Roman" w:cs="Times New Roman"/>
        </w:rPr>
        <w:t xml:space="preserve"> €. Ukupan manjak poslovanja koji se prenosi u buduće razdoblje iznosi </w:t>
      </w:r>
      <w:r w:rsidR="00165F4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165F40">
        <w:rPr>
          <w:rFonts w:ascii="Times New Roman" w:hAnsi="Times New Roman" w:cs="Times New Roman"/>
        </w:rPr>
        <w:t>061</w:t>
      </w:r>
      <w:r>
        <w:rPr>
          <w:rFonts w:ascii="Times New Roman" w:hAnsi="Times New Roman" w:cs="Times New Roman"/>
        </w:rPr>
        <w:t>.</w:t>
      </w:r>
      <w:r w:rsidR="00165F40">
        <w:rPr>
          <w:rFonts w:ascii="Times New Roman" w:hAnsi="Times New Roman" w:cs="Times New Roman"/>
        </w:rPr>
        <w:t>070</w:t>
      </w:r>
      <w:r>
        <w:rPr>
          <w:rFonts w:ascii="Times New Roman" w:hAnsi="Times New Roman" w:cs="Times New Roman"/>
        </w:rPr>
        <w:t>,</w:t>
      </w:r>
      <w:r w:rsidR="00165F40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 €. </w:t>
      </w:r>
    </w:p>
    <w:p w:rsidR="00A4015D" w:rsidRPr="00A4015D" w:rsidRDefault="00A4015D" w:rsidP="00324A51">
      <w:pPr>
        <w:tabs>
          <w:tab w:val="left" w:pos="2235"/>
        </w:tabs>
        <w:rPr>
          <w:rFonts w:ascii="Times New Roman" w:hAnsi="Times New Roman" w:cs="Times New Roman"/>
          <w:b/>
        </w:rPr>
      </w:pPr>
      <w:r w:rsidRPr="00A4015D">
        <w:rPr>
          <w:rFonts w:ascii="Times New Roman" w:hAnsi="Times New Roman" w:cs="Times New Roman"/>
          <w:b/>
        </w:rPr>
        <w:t>2.4. Račun financiranja</w:t>
      </w:r>
    </w:p>
    <w:p w:rsidR="00A4015D" w:rsidRDefault="00D776AD" w:rsidP="009003C4">
      <w:pPr>
        <w:tabs>
          <w:tab w:val="left" w:pos="223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r w:rsidR="00A4015D">
        <w:rPr>
          <w:rFonts w:ascii="Times New Roman" w:hAnsi="Times New Roman" w:cs="Times New Roman"/>
        </w:rPr>
        <w:t xml:space="preserve"> redovnoj </w:t>
      </w:r>
      <w:r>
        <w:rPr>
          <w:rFonts w:ascii="Times New Roman" w:hAnsi="Times New Roman" w:cs="Times New Roman"/>
        </w:rPr>
        <w:t xml:space="preserve">su </w:t>
      </w:r>
      <w:r w:rsidR="00A4015D">
        <w:rPr>
          <w:rFonts w:ascii="Times New Roman" w:hAnsi="Times New Roman" w:cs="Times New Roman"/>
        </w:rPr>
        <w:t>otplati kredit</w:t>
      </w:r>
      <w:r>
        <w:rPr>
          <w:rFonts w:ascii="Times New Roman" w:hAnsi="Times New Roman" w:cs="Times New Roman"/>
        </w:rPr>
        <w:t>i</w:t>
      </w:r>
      <w:r w:rsidR="00A4015D">
        <w:rPr>
          <w:rFonts w:ascii="Times New Roman" w:hAnsi="Times New Roman" w:cs="Times New Roman"/>
        </w:rPr>
        <w:t xml:space="preserve"> za energetsku obnovu 5 zgrada.</w:t>
      </w:r>
    </w:p>
    <w:p w:rsidR="00D776AD" w:rsidRDefault="00D776AD" w:rsidP="009003C4">
      <w:pPr>
        <w:tabs>
          <w:tab w:val="left" w:pos="2235"/>
        </w:tabs>
        <w:spacing w:line="240" w:lineRule="auto"/>
        <w:rPr>
          <w:rFonts w:ascii="Times New Roman" w:hAnsi="Times New Roman" w:cs="Times New Roman"/>
        </w:rPr>
      </w:pPr>
    </w:p>
    <w:p w:rsidR="00D776AD" w:rsidRDefault="00165F40" w:rsidP="009003C4">
      <w:pPr>
        <w:tabs>
          <w:tab w:val="left" w:pos="223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485EE6F8">
            <wp:extent cx="6120765" cy="29387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93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015D" w:rsidRDefault="00A4015D" w:rsidP="00324A51">
      <w:pPr>
        <w:tabs>
          <w:tab w:val="left" w:pos="22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D776AD" w:rsidRDefault="00D776AD" w:rsidP="00324A51">
      <w:pPr>
        <w:tabs>
          <w:tab w:val="left" w:pos="2235"/>
        </w:tabs>
        <w:rPr>
          <w:rFonts w:ascii="Times New Roman" w:hAnsi="Times New Roman" w:cs="Times New Roman"/>
          <w:b/>
        </w:rPr>
      </w:pPr>
    </w:p>
    <w:p w:rsidR="00165F40" w:rsidRDefault="00165F40" w:rsidP="00324A51">
      <w:pPr>
        <w:tabs>
          <w:tab w:val="left" w:pos="2235"/>
        </w:tabs>
        <w:rPr>
          <w:rFonts w:ascii="Times New Roman" w:hAnsi="Times New Roman" w:cs="Times New Roman"/>
          <w:b/>
        </w:rPr>
      </w:pPr>
    </w:p>
    <w:p w:rsidR="00A4015D" w:rsidRPr="00A643C7" w:rsidRDefault="00A4015D" w:rsidP="00324A51">
      <w:pPr>
        <w:tabs>
          <w:tab w:val="left" w:pos="2235"/>
        </w:tabs>
        <w:rPr>
          <w:rFonts w:ascii="Times New Roman" w:hAnsi="Times New Roman" w:cs="Times New Roman"/>
          <w:b/>
        </w:rPr>
      </w:pPr>
      <w:r w:rsidRPr="00A643C7">
        <w:rPr>
          <w:rFonts w:ascii="Times New Roman" w:hAnsi="Times New Roman" w:cs="Times New Roman"/>
          <w:b/>
        </w:rPr>
        <w:lastRenderedPageBreak/>
        <w:t>3. OBRAZLOŽENJE POSEBNOG DIJELA IZVJEŠTAJA O IZVRŠENJU FINANCIJSKOG PLANA</w:t>
      </w:r>
    </w:p>
    <w:p w:rsidR="00A4015D" w:rsidRDefault="00A4015D" w:rsidP="009003C4">
      <w:pPr>
        <w:tabs>
          <w:tab w:val="left" w:pos="223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Psihijatrijska bolnica Ugljan svoje aktivnosti provodi kroz 3 programa:</w:t>
      </w:r>
    </w:p>
    <w:p w:rsidR="00A4015D" w:rsidRDefault="00A643C7" w:rsidP="009003C4">
      <w:pPr>
        <w:pStyle w:val="Odlomakpopisa"/>
        <w:numPr>
          <w:ilvl w:val="0"/>
          <w:numId w:val="12"/>
        </w:numPr>
        <w:tabs>
          <w:tab w:val="left" w:pos="223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Administracija i upravljanje</w:t>
      </w:r>
    </w:p>
    <w:p w:rsidR="00A643C7" w:rsidRDefault="00A643C7" w:rsidP="009003C4">
      <w:pPr>
        <w:pStyle w:val="Odlomakpopisa"/>
        <w:numPr>
          <w:ilvl w:val="0"/>
          <w:numId w:val="12"/>
        </w:numPr>
        <w:tabs>
          <w:tab w:val="left" w:pos="223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Investicijsko i tekuće održavanje</w:t>
      </w:r>
    </w:p>
    <w:p w:rsidR="00A643C7" w:rsidRDefault="00A643C7" w:rsidP="009003C4">
      <w:pPr>
        <w:pStyle w:val="Odlomakpopisa"/>
        <w:numPr>
          <w:ilvl w:val="0"/>
          <w:numId w:val="12"/>
        </w:numPr>
        <w:tabs>
          <w:tab w:val="left" w:pos="223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Investicijsko ulaganje</w:t>
      </w:r>
    </w:p>
    <w:p w:rsidR="00D776AD" w:rsidRDefault="00A643C7" w:rsidP="009003C4">
      <w:pPr>
        <w:tabs>
          <w:tab w:val="left" w:pos="223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programu Administracija i upravljanje odvija se najveći dio poslovanja. Ovaj program se financira iz 6 izvora financiranja. Ukupno ostvareni rashodi u programu iznose </w:t>
      </w:r>
      <w:r w:rsidR="006F0FD6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>,</w:t>
      </w:r>
      <w:r w:rsidR="006F0FD6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 % planiranih.</w:t>
      </w:r>
      <w:r w:rsidR="006F0FD6">
        <w:rPr>
          <w:rFonts w:ascii="Times New Roman" w:hAnsi="Times New Roman" w:cs="Times New Roman"/>
        </w:rPr>
        <w:t xml:space="preserve"> Rashodi za zaposlene su ostvareni u iznosu od 100,83 % zbog značajnog povećanja plaća. Ti rashodi su veći za 30,01 % u odnosu na ostvarene u prethodnoj godini. Materijalni rashodi su ostvareni u iznosu od 97,</w:t>
      </w:r>
      <w:proofErr w:type="spellStart"/>
      <w:r w:rsidR="006F0FD6">
        <w:rPr>
          <w:rFonts w:ascii="Times New Roman" w:hAnsi="Times New Roman" w:cs="Times New Roman"/>
        </w:rPr>
        <w:t>97</w:t>
      </w:r>
      <w:proofErr w:type="spellEnd"/>
      <w:r w:rsidR="006F0FD6">
        <w:rPr>
          <w:rFonts w:ascii="Times New Roman" w:hAnsi="Times New Roman" w:cs="Times New Roman"/>
        </w:rPr>
        <w:t xml:space="preserve"> % od planiranih te su veći za 4,46 % u odnosu na 2023. godinu. Bolnica racionalnom posluje u trenutnim financijskim uvjetima.</w:t>
      </w:r>
    </w:p>
    <w:p w:rsidR="00A643C7" w:rsidRDefault="00A643C7" w:rsidP="009003C4">
      <w:pPr>
        <w:tabs>
          <w:tab w:val="left" w:pos="223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Posebni program Investicijskog i tekućeg održavanja odnosi se na decentralizirane prihode od Županije.</w:t>
      </w:r>
      <w:r w:rsidR="006F0FD6">
        <w:rPr>
          <w:rFonts w:ascii="Times New Roman" w:hAnsi="Times New Roman" w:cs="Times New Roman"/>
        </w:rPr>
        <w:t xml:space="preserve"> Ostvaren je iznosu od 90,80 % u odnosu na planirano.</w:t>
      </w:r>
    </w:p>
    <w:p w:rsidR="00A643C7" w:rsidRDefault="00A643C7" w:rsidP="009003C4">
      <w:pPr>
        <w:tabs>
          <w:tab w:val="left" w:pos="223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Investicijskog ulaganja financira se iz decentraliziranih sredstava Županije</w:t>
      </w:r>
      <w:r w:rsidR="00D776AD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 xml:space="preserve"> Vlastitih sredstava</w:t>
      </w:r>
      <w:r w:rsidR="00D776AD">
        <w:rPr>
          <w:rFonts w:ascii="Times New Roman" w:hAnsi="Times New Roman" w:cs="Times New Roman"/>
        </w:rPr>
        <w:t>.</w:t>
      </w:r>
    </w:p>
    <w:p w:rsidR="00A643C7" w:rsidRPr="00945E02" w:rsidRDefault="00A643C7" w:rsidP="00A643C7">
      <w:pPr>
        <w:tabs>
          <w:tab w:val="left" w:pos="2235"/>
        </w:tabs>
        <w:rPr>
          <w:rFonts w:ascii="Times New Roman" w:hAnsi="Times New Roman" w:cs="Times New Roman"/>
          <w:b/>
        </w:rPr>
      </w:pPr>
      <w:r w:rsidRPr="00945E02">
        <w:rPr>
          <w:rFonts w:ascii="Times New Roman" w:hAnsi="Times New Roman" w:cs="Times New Roman"/>
          <w:b/>
        </w:rPr>
        <w:t>4.  POSEBNI IZVJEŠTAJI</w:t>
      </w:r>
    </w:p>
    <w:p w:rsidR="00A643C7" w:rsidRPr="00945E02" w:rsidRDefault="00A643C7" w:rsidP="00A643C7">
      <w:pPr>
        <w:tabs>
          <w:tab w:val="left" w:pos="2235"/>
        </w:tabs>
        <w:rPr>
          <w:rFonts w:ascii="Times New Roman" w:hAnsi="Times New Roman" w:cs="Times New Roman"/>
          <w:b/>
        </w:rPr>
      </w:pPr>
      <w:r w:rsidRPr="00945E02">
        <w:rPr>
          <w:rFonts w:ascii="Times New Roman" w:hAnsi="Times New Roman" w:cs="Times New Roman"/>
          <w:b/>
        </w:rPr>
        <w:t xml:space="preserve">4.1. </w:t>
      </w:r>
      <w:r w:rsidR="00945E02" w:rsidRPr="00945E02">
        <w:rPr>
          <w:rFonts w:ascii="Times New Roman" w:hAnsi="Times New Roman" w:cs="Times New Roman"/>
          <w:b/>
        </w:rPr>
        <w:t>Izvještaj o stanju potraživanja i dospjelih obveza te o stanju potencijalnih obveza po osnovi sudskih sporova</w:t>
      </w:r>
    </w:p>
    <w:p w:rsidR="006F0FD6" w:rsidRDefault="006F0FD6" w:rsidP="009003C4">
      <w:pPr>
        <w:tabs>
          <w:tab w:val="left" w:pos="2235"/>
        </w:tabs>
        <w:spacing w:line="240" w:lineRule="auto"/>
        <w:rPr>
          <w:rFonts w:ascii="Times New Roman" w:hAnsi="Times New Roman" w:cs="Times New Roman"/>
        </w:rPr>
      </w:pPr>
      <w:r w:rsidRPr="006F0FD6">
        <w:rPr>
          <w:rFonts w:ascii="Times New Roman" w:hAnsi="Times New Roman" w:cs="Times New Roman"/>
        </w:rPr>
        <w:t xml:space="preserve">Stanje ukupnih obveza na kraju godine iznosi 7.002.354,53 €, te su značajno veće od obveza na kraju prethodne godine (5.282.199,95 €). Od ukupnih obveza obveze prema zaposlenicima su 703.747,12 €, obveze za kredite (za izvršenu energetsku obnovu) 1.416.402,78 €, obveze za manje izvršeni rad prema HZZO-u 4.580.443,95 € te obveze prema dobavljačima 301.760,68 €. Do povećanja ukupnih obveza došlo je zbog povećanja obveza za manje izvršeni rad prema HZZO-u. Stanje dospjelih obveza iznosi samo 565,51 €, odnosno Bolnica nema problema s podmirivanjem svojih obveza prema dobavljačima. </w:t>
      </w:r>
    </w:p>
    <w:p w:rsidR="00945E02" w:rsidRDefault="00945E02" w:rsidP="009003C4">
      <w:pPr>
        <w:tabs>
          <w:tab w:val="left" w:pos="2235"/>
        </w:tabs>
        <w:spacing w:line="240" w:lineRule="auto"/>
        <w:rPr>
          <w:rFonts w:ascii="Times New Roman" w:hAnsi="Times New Roman" w:cs="Times New Roman"/>
        </w:rPr>
      </w:pPr>
      <w:r w:rsidRPr="00945E02">
        <w:rPr>
          <w:rFonts w:ascii="Times New Roman" w:hAnsi="Times New Roman" w:cs="Times New Roman"/>
        </w:rPr>
        <w:t xml:space="preserve">11.945,06 € je ukupan iznos </w:t>
      </w:r>
      <w:r>
        <w:rPr>
          <w:rFonts w:ascii="Times New Roman" w:hAnsi="Times New Roman" w:cs="Times New Roman"/>
        </w:rPr>
        <w:t>tužbe za isplatu razlike krivo obračunatih prekovremenih sati protiv Bolnice. Rješavanje spora očekuje se tijekom 202</w:t>
      </w:r>
      <w:r w:rsidR="006F0FD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godine, te će evidentno doći do odlijeva sredstava.</w:t>
      </w:r>
    </w:p>
    <w:p w:rsidR="00945E02" w:rsidRDefault="00945E02" w:rsidP="00945E02">
      <w:pPr>
        <w:tabs>
          <w:tab w:val="left" w:pos="2235"/>
        </w:tabs>
        <w:rPr>
          <w:rFonts w:ascii="Times New Roman" w:hAnsi="Times New Roman" w:cs="Times New Roman"/>
        </w:rPr>
      </w:pPr>
    </w:p>
    <w:p w:rsidR="00176460" w:rsidRDefault="00802DFB" w:rsidP="00A97BF3">
      <w:pPr>
        <w:jc w:val="both"/>
        <w:rPr>
          <w:rFonts w:ascii="Times New Roman" w:hAnsi="Times New Roman" w:cs="Times New Roman"/>
        </w:rPr>
      </w:pPr>
      <w:r w:rsidRPr="00E220D4">
        <w:rPr>
          <w:rFonts w:ascii="Times New Roman" w:hAnsi="Times New Roman" w:cs="Times New Roman"/>
        </w:rPr>
        <w:t>007-01/2</w:t>
      </w:r>
      <w:r w:rsidR="00E220D4" w:rsidRPr="00E220D4">
        <w:rPr>
          <w:rFonts w:ascii="Times New Roman" w:hAnsi="Times New Roman" w:cs="Times New Roman"/>
        </w:rPr>
        <w:t>5</w:t>
      </w:r>
      <w:r w:rsidRPr="00E220D4">
        <w:rPr>
          <w:rFonts w:ascii="Times New Roman" w:hAnsi="Times New Roman" w:cs="Times New Roman"/>
        </w:rPr>
        <w:t>-01/2-</w:t>
      </w:r>
      <w:r w:rsidR="009003C4" w:rsidRPr="00E220D4">
        <w:rPr>
          <w:rFonts w:ascii="Times New Roman" w:hAnsi="Times New Roman" w:cs="Times New Roman"/>
        </w:rPr>
        <w:t>5</w:t>
      </w:r>
    </w:p>
    <w:p w:rsidR="00802DFB" w:rsidRPr="00802DFB" w:rsidRDefault="00802DFB" w:rsidP="00A97B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Ugljan, </w:t>
      </w:r>
      <w:r w:rsidR="006F0FD6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</w:t>
      </w:r>
      <w:r w:rsidR="006F0FD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</w:t>
      </w:r>
      <w:r w:rsidR="006F0FD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</w:p>
    <w:p w:rsidR="00176460" w:rsidRDefault="00176460" w:rsidP="00A97BF3">
      <w:pPr>
        <w:jc w:val="both"/>
      </w:pPr>
    </w:p>
    <w:p w:rsidR="00D96B30" w:rsidRDefault="00D96B30" w:rsidP="004E5361">
      <w:pPr>
        <w:jc w:val="both"/>
        <w:rPr>
          <w:i/>
        </w:rPr>
      </w:pPr>
    </w:p>
    <w:p w:rsidR="00D6129E" w:rsidRDefault="00D6129E" w:rsidP="00D6129E"/>
    <w:p w:rsidR="00177ABF" w:rsidRPr="00542918" w:rsidRDefault="00324A51" w:rsidP="00324A51">
      <w:pPr>
        <w:tabs>
          <w:tab w:val="left" w:pos="7965"/>
        </w:tabs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</w:t>
      </w:r>
      <w:r w:rsidR="00D6129E" w:rsidRPr="00542918">
        <w:rPr>
          <w:rFonts w:ascii="Times New Roman" w:hAnsi="Times New Roman" w:cs="Times New Roman"/>
        </w:rPr>
        <w:t>Ravnatelj</w:t>
      </w:r>
      <w:r w:rsidR="00E220D4">
        <w:rPr>
          <w:rFonts w:ascii="Times New Roman" w:hAnsi="Times New Roman" w:cs="Times New Roman"/>
        </w:rPr>
        <w:t>:</w:t>
      </w:r>
      <w:bookmarkStart w:id="0" w:name="_GoBack"/>
      <w:bookmarkEnd w:id="0"/>
    </w:p>
    <w:p w:rsidR="00D6129E" w:rsidRPr="00542918" w:rsidRDefault="00542918" w:rsidP="00324A51">
      <w:pPr>
        <w:tabs>
          <w:tab w:val="left" w:pos="7965"/>
        </w:tabs>
        <w:jc w:val="center"/>
        <w:rPr>
          <w:rFonts w:ascii="Times New Roman" w:hAnsi="Times New Roman" w:cs="Times New Roman"/>
        </w:rPr>
      </w:pPr>
      <w:r w:rsidRPr="00542918">
        <w:rPr>
          <w:rFonts w:ascii="Times New Roman" w:hAnsi="Times New Roman" w:cs="Times New Roman"/>
        </w:rPr>
        <w:t xml:space="preserve">                                                                 </w:t>
      </w:r>
      <w:r w:rsidR="00E220D4">
        <w:rPr>
          <w:rFonts w:ascii="Times New Roman" w:hAnsi="Times New Roman" w:cs="Times New Roman"/>
        </w:rPr>
        <w:t xml:space="preserve">                             izv</w:t>
      </w:r>
      <w:r w:rsidRPr="00542918">
        <w:rPr>
          <w:rFonts w:ascii="Times New Roman" w:hAnsi="Times New Roman" w:cs="Times New Roman"/>
        </w:rPr>
        <w:t>.</w:t>
      </w:r>
      <w:r w:rsidR="00E220D4">
        <w:rPr>
          <w:rFonts w:ascii="Times New Roman" w:hAnsi="Times New Roman" w:cs="Times New Roman"/>
        </w:rPr>
        <w:t>prof.</w:t>
      </w:r>
      <w:r w:rsidRPr="00542918">
        <w:rPr>
          <w:rFonts w:ascii="Times New Roman" w:hAnsi="Times New Roman" w:cs="Times New Roman"/>
        </w:rPr>
        <w:t xml:space="preserve">dr.sc. Mladen </w:t>
      </w:r>
      <w:proofErr w:type="spellStart"/>
      <w:r w:rsidRPr="00542918">
        <w:rPr>
          <w:rFonts w:ascii="Times New Roman" w:hAnsi="Times New Roman" w:cs="Times New Roman"/>
        </w:rPr>
        <w:t>Mavar</w:t>
      </w:r>
      <w:proofErr w:type="spellEnd"/>
    </w:p>
    <w:sectPr w:rsidR="00D6129E" w:rsidRPr="00542918" w:rsidSect="003D2807">
      <w:footerReference w:type="default" r:id="rId13"/>
      <w:pgSz w:w="11906" w:h="16838"/>
      <w:pgMar w:top="709" w:right="849" w:bottom="426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79A" w:rsidRDefault="0001679A" w:rsidP="004918F3">
      <w:pPr>
        <w:spacing w:after="0" w:line="240" w:lineRule="auto"/>
      </w:pPr>
      <w:r>
        <w:separator/>
      </w:r>
    </w:p>
  </w:endnote>
  <w:endnote w:type="continuationSeparator" w:id="0">
    <w:p w:rsidR="0001679A" w:rsidRDefault="0001679A" w:rsidP="00491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292293"/>
      <w:docPartObj>
        <w:docPartGallery w:val="Page Numbers (Bottom of Page)"/>
        <w:docPartUnique/>
      </w:docPartObj>
    </w:sdtPr>
    <w:sdtEndPr/>
    <w:sdtContent>
      <w:p w:rsidR="00DC0E93" w:rsidRDefault="00DC0E9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0D4">
          <w:rPr>
            <w:noProof/>
          </w:rPr>
          <w:t>1</w:t>
        </w:r>
        <w:r>
          <w:fldChar w:fldCharType="end"/>
        </w:r>
      </w:p>
    </w:sdtContent>
  </w:sdt>
  <w:p w:rsidR="00DC0E93" w:rsidRDefault="00DC0E9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79A" w:rsidRDefault="0001679A" w:rsidP="004918F3">
      <w:pPr>
        <w:spacing w:after="0" w:line="240" w:lineRule="auto"/>
      </w:pPr>
      <w:r>
        <w:separator/>
      </w:r>
    </w:p>
  </w:footnote>
  <w:footnote w:type="continuationSeparator" w:id="0">
    <w:p w:rsidR="0001679A" w:rsidRDefault="0001679A" w:rsidP="00491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F9F"/>
    <w:multiLevelType w:val="hybridMultilevel"/>
    <w:tmpl w:val="8ABE45B0"/>
    <w:lvl w:ilvl="0" w:tplc="9A8C6B22">
      <w:start w:val="6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C080A"/>
    <w:multiLevelType w:val="multilevel"/>
    <w:tmpl w:val="41363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5DD1130"/>
    <w:multiLevelType w:val="hybridMultilevel"/>
    <w:tmpl w:val="F1B668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670C"/>
    <w:multiLevelType w:val="multilevel"/>
    <w:tmpl w:val="00F2C0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4B275AB4"/>
    <w:multiLevelType w:val="hybridMultilevel"/>
    <w:tmpl w:val="4FEA49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43103"/>
    <w:multiLevelType w:val="hybridMultilevel"/>
    <w:tmpl w:val="664CE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F22BD"/>
    <w:multiLevelType w:val="hybridMultilevel"/>
    <w:tmpl w:val="5B20648E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6F03044B"/>
    <w:multiLevelType w:val="hybridMultilevel"/>
    <w:tmpl w:val="99D05F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2"/>
    </w:lvlOverride>
  </w:num>
  <w:num w:numId="5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17D"/>
    <w:rsid w:val="0001679A"/>
    <w:rsid w:val="00030E68"/>
    <w:rsid w:val="0003107F"/>
    <w:rsid w:val="0003166B"/>
    <w:rsid w:val="00053D7F"/>
    <w:rsid w:val="0005696E"/>
    <w:rsid w:val="0006482B"/>
    <w:rsid w:val="00066B7B"/>
    <w:rsid w:val="000722C1"/>
    <w:rsid w:val="00092C2B"/>
    <w:rsid w:val="000C3BA9"/>
    <w:rsid w:val="000C4205"/>
    <w:rsid w:val="000C61E8"/>
    <w:rsid w:val="000C62F0"/>
    <w:rsid w:val="000D0408"/>
    <w:rsid w:val="000E4A02"/>
    <w:rsid w:val="000F4896"/>
    <w:rsid w:val="00103527"/>
    <w:rsid w:val="0010489C"/>
    <w:rsid w:val="0010764A"/>
    <w:rsid w:val="00111069"/>
    <w:rsid w:val="00117B76"/>
    <w:rsid w:val="00121AAF"/>
    <w:rsid w:val="00147D28"/>
    <w:rsid w:val="00151BDE"/>
    <w:rsid w:val="001523E5"/>
    <w:rsid w:val="00165F40"/>
    <w:rsid w:val="00171D33"/>
    <w:rsid w:val="00176460"/>
    <w:rsid w:val="00176A5C"/>
    <w:rsid w:val="00177ABF"/>
    <w:rsid w:val="00182C9C"/>
    <w:rsid w:val="001940F8"/>
    <w:rsid w:val="00195EEB"/>
    <w:rsid w:val="001B1C83"/>
    <w:rsid w:val="001D3FF6"/>
    <w:rsid w:val="001D7D20"/>
    <w:rsid w:val="0020448D"/>
    <w:rsid w:val="00205A97"/>
    <w:rsid w:val="00207ECE"/>
    <w:rsid w:val="00212939"/>
    <w:rsid w:val="002207C6"/>
    <w:rsid w:val="00250788"/>
    <w:rsid w:val="002563FA"/>
    <w:rsid w:val="00271E10"/>
    <w:rsid w:val="00285D1D"/>
    <w:rsid w:val="002C05B2"/>
    <w:rsid w:val="002C6EB3"/>
    <w:rsid w:val="002D76EE"/>
    <w:rsid w:val="002E0E98"/>
    <w:rsid w:val="002E50D6"/>
    <w:rsid w:val="002F13D9"/>
    <w:rsid w:val="002F4F8D"/>
    <w:rsid w:val="003049EE"/>
    <w:rsid w:val="00316FF5"/>
    <w:rsid w:val="00324A51"/>
    <w:rsid w:val="00336BBB"/>
    <w:rsid w:val="003526BC"/>
    <w:rsid w:val="00356778"/>
    <w:rsid w:val="003729AC"/>
    <w:rsid w:val="00383B60"/>
    <w:rsid w:val="00393666"/>
    <w:rsid w:val="003A757E"/>
    <w:rsid w:val="003B5705"/>
    <w:rsid w:val="003C238E"/>
    <w:rsid w:val="003D099D"/>
    <w:rsid w:val="003D2807"/>
    <w:rsid w:val="003F1EAB"/>
    <w:rsid w:val="00413C4F"/>
    <w:rsid w:val="00432619"/>
    <w:rsid w:val="00433550"/>
    <w:rsid w:val="00436957"/>
    <w:rsid w:val="0046386C"/>
    <w:rsid w:val="00470263"/>
    <w:rsid w:val="004713FA"/>
    <w:rsid w:val="00487E66"/>
    <w:rsid w:val="004918F3"/>
    <w:rsid w:val="00493482"/>
    <w:rsid w:val="0049633C"/>
    <w:rsid w:val="004A504F"/>
    <w:rsid w:val="004B28F1"/>
    <w:rsid w:val="004B6DA7"/>
    <w:rsid w:val="004D065C"/>
    <w:rsid w:val="004D2FC3"/>
    <w:rsid w:val="004E5361"/>
    <w:rsid w:val="004F24EF"/>
    <w:rsid w:val="004F3369"/>
    <w:rsid w:val="00507688"/>
    <w:rsid w:val="00517851"/>
    <w:rsid w:val="00526763"/>
    <w:rsid w:val="00542918"/>
    <w:rsid w:val="00543B5A"/>
    <w:rsid w:val="0054731A"/>
    <w:rsid w:val="005668DC"/>
    <w:rsid w:val="00577721"/>
    <w:rsid w:val="00577915"/>
    <w:rsid w:val="0058151D"/>
    <w:rsid w:val="0058237E"/>
    <w:rsid w:val="005847C7"/>
    <w:rsid w:val="00586EED"/>
    <w:rsid w:val="0059062F"/>
    <w:rsid w:val="00595FE0"/>
    <w:rsid w:val="005A6EFA"/>
    <w:rsid w:val="005B0FEF"/>
    <w:rsid w:val="005E7363"/>
    <w:rsid w:val="005F32F4"/>
    <w:rsid w:val="00604049"/>
    <w:rsid w:val="00605AF1"/>
    <w:rsid w:val="0060693F"/>
    <w:rsid w:val="00607A81"/>
    <w:rsid w:val="006149B3"/>
    <w:rsid w:val="0065313B"/>
    <w:rsid w:val="00660AE9"/>
    <w:rsid w:val="006747BA"/>
    <w:rsid w:val="00690665"/>
    <w:rsid w:val="006909C2"/>
    <w:rsid w:val="00696FB5"/>
    <w:rsid w:val="006A466B"/>
    <w:rsid w:val="006C1417"/>
    <w:rsid w:val="006F0FD6"/>
    <w:rsid w:val="007035FA"/>
    <w:rsid w:val="00704890"/>
    <w:rsid w:val="00737A20"/>
    <w:rsid w:val="0074248E"/>
    <w:rsid w:val="00753ADA"/>
    <w:rsid w:val="007774E8"/>
    <w:rsid w:val="007A05BE"/>
    <w:rsid w:val="007B08D7"/>
    <w:rsid w:val="007B64D4"/>
    <w:rsid w:val="007E4130"/>
    <w:rsid w:val="007F27C1"/>
    <w:rsid w:val="00800C3F"/>
    <w:rsid w:val="00802DFB"/>
    <w:rsid w:val="00807B8F"/>
    <w:rsid w:val="00827EEB"/>
    <w:rsid w:val="0084107B"/>
    <w:rsid w:val="00850C59"/>
    <w:rsid w:val="00851E7D"/>
    <w:rsid w:val="00877B7C"/>
    <w:rsid w:val="00880ECC"/>
    <w:rsid w:val="008830DD"/>
    <w:rsid w:val="00883A19"/>
    <w:rsid w:val="008A5655"/>
    <w:rsid w:val="008C3C7A"/>
    <w:rsid w:val="008C6303"/>
    <w:rsid w:val="008E1D7F"/>
    <w:rsid w:val="008F103F"/>
    <w:rsid w:val="009003C4"/>
    <w:rsid w:val="00903E90"/>
    <w:rsid w:val="00937600"/>
    <w:rsid w:val="00941D81"/>
    <w:rsid w:val="00945E02"/>
    <w:rsid w:val="00952ED2"/>
    <w:rsid w:val="0095423E"/>
    <w:rsid w:val="00954491"/>
    <w:rsid w:val="00961C71"/>
    <w:rsid w:val="00973684"/>
    <w:rsid w:val="00990E1C"/>
    <w:rsid w:val="009A4102"/>
    <w:rsid w:val="009B43BA"/>
    <w:rsid w:val="009B69A9"/>
    <w:rsid w:val="009B76E8"/>
    <w:rsid w:val="009C5B48"/>
    <w:rsid w:val="009D0F40"/>
    <w:rsid w:val="009D22A5"/>
    <w:rsid w:val="009E3C11"/>
    <w:rsid w:val="009F2394"/>
    <w:rsid w:val="00A0443D"/>
    <w:rsid w:val="00A04FF1"/>
    <w:rsid w:val="00A22B75"/>
    <w:rsid w:val="00A31D67"/>
    <w:rsid w:val="00A373AB"/>
    <w:rsid w:val="00A4015D"/>
    <w:rsid w:val="00A639E5"/>
    <w:rsid w:val="00A643C7"/>
    <w:rsid w:val="00A97BF3"/>
    <w:rsid w:val="00AC7C65"/>
    <w:rsid w:val="00AD124C"/>
    <w:rsid w:val="00AD656E"/>
    <w:rsid w:val="00AD7B7C"/>
    <w:rsid w:val="00AF12C2"/>
    <w:rsid w:val="00B00B00"/>
    <w:rsid w:val="00B35031"/>
    <w:rsid w:val="00B40481"/>
    <w:rsid w:val="00B47581"/>
    <w:rsid w:val="00B52E89"/>
    <w:rsid w:val="00B726B6"/>
    <w:rsid w:val="00B81662"/>
    <w:rsid w:val="00B81DC4"/>
    <w:rsid w:val="00B84E78"/>
    <w:rsid w:val="00B971B5"/>
    <w:rsid w:val="00BB0391"/>
    <w:rsid w:val="00BD4CF8"/>
    <w:rsid w:val="00BE4F58"/>
    <w:rsid w:val="00BF1814"/>
    <w:rsid w:val="00C0617D"/>
    <w:rsid w:val="00C108BF"/>
    <w:rsid w:val="00C17C1D"/>
    <w:rsid w:val="00C20688"/>
    <w:rsid w:val="00C311CD"/>
    <w:rsid w:val="00C65CBC"/>
    <w:rsid w:val="00CB6FA4"/>
    <w:rsid w:val="00D35B0C"/>
    <w:rsid w:val="00D414D7"/>
    <w:rsid w:val="00D4471C"/>
    <w:rsid w:val="00D46E72"/>
    <w:rsid w:val="00D52426"/>
    <w:rsid w:val="00D6129E"/>
    <w:rsid w:val="00D70E6E"/>
    <w:rsid w:val="00D776AD"/>
    <w:rsid w:val="00D84794"/>
    <w:rsid w:val="00D934F0"/>
    <w:rsid w:val="00D96B30"/>
    <w:rsid w:val="00DA013F"/>
    <w:rsid w:val="00DC0E93"/>
    <w:rsid w:val="00DC2CE9"/>
    <w:rsid w:val="00DC4048"/>
    <w:rsid w:val="00DC53F0"/>
    <w:rsid w:val="00DC65B2"/>
    <w:rsid w:val="00DF17FD"/>
    <w:rsid w:val="00DF2FA0"/>
    <w:rsid w:val="00DF7506"/>
    <w:rsid w:val="00E0370F"/>
    <w:rsid w:val="00E220D4"/>
    <w:rsid w:val="00E318EF"/>
    <w:rsid w:val="00E31C0F"/>
    <w:rsid w:val="00E36462"/>
    <w:rsid w:val="00E42FFA"/>
    <w:rsid w:val="00E61FFB"/>
    <w:rsid w:val="00E81713"/>
    <w:rsid w:val="00EB6B73"/>
    <w:rsid w:val="00EC6AA2"/>
    <w:rsid w:val="00ED5AFA"/>
    <w:rsid w:val="00EE3281"/>
    <w:rsid w:val="00EF100D"/>
    <w:rsid w:val="00F01B26"/>
    <w:rsid w:val="00F03E72"/>
    <w:rsid w:val="00F105EA"/>
    <w:rsid w:val="00F11BAE"/>
    <w:rsid w:val="00F32766"/>
    <w:rsid w:val="00F41FE2"/>
    <w:rsid w:val="00F504DD"/>
    <w:rsid w:val="00F565E2"/>
    <w:rsid w:val="00F668A5"/>
    <w:rsid w:val="00F75A87"/>
    <w:rsid w:val="00F75AD6"/>
    <w:rsid w:val="00F806F4"/>
    <w:rsid w:val="00FB555A"/>
    <w:rsid w:val="00FC324E"/>
    <w:rsid w:val="00FC7EC0"/>
    <w:rsid w:val="00FD3F2A"/>
    <w:rsid w:val="00FD714F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C32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22B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1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18F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491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18F3"/>
  </w:style>
  <w:style w:type="paragraph" w:styleId="Podnoje">
    <w:name w:val="footer"/>
    <w:basedOn w:val="Normal"/>
    <w:link w:val="PodnojeChar"/>
    <w:uiPriority w:val="99"/>
    <w:unhideWhenUsed/>
    <w:rsid w:val="00491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18F3"/>
  </w:style>
  <w:style w:type="paragraph" w:styleId="Bezproreda">
    <w:name w:val="No Spacing"/>
    <w:uiPriority w:val="1"/>
    <w:qFormat/>
    <w:rsid w:val="00413C4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A466B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FC32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22B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Reetkatablice">
    <w:name w:val="Table Grid"/>
    <w:basedOn w:val="Obinatablica"/>
    <w:uiPriority w:val="59"/>
    <w:rsid w:val="0047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C32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22B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1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18F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491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18F3"/>
  </w:style>
  <w:style w:type="paragraph" w:styleId="Podnoje">
    <w:name w:val="footer"/>
    <w:basedOn w:val="Normal"/>
    <w:link w:val="PodnojeChar"/>
    <w:uiPriority w:val="99"/>
    <w:unhideWhenUsed/>
    <w:rsid w:val="00491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18F3"/>
  </w:style>
  <w:style w:type="paragraph" w:styleId="Bezproreda">
    <w:name w:val="No Spacing"/>
    <w:uiPriority w:val="1"/>
    <w:qFormat/>
    <w:rsid w:val="00413C4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A466B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FC32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22B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Reetkatablice">
    <w:name w:val="Table Grid"/>
    <w:basedOn w:val="Obinatablica"/>
    <w:uiPriority w:val="59"/>
    <w:rsid w:val="0047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Charts!$B$10</c:f>
              <c:strCache>
                <c:ptCount val="1"/>
                <c:pt idx="0">
                  <c:v>Planirano</c:v>
                </c:pt>
              </c:strCache>
            </c:strRef>
          </c:tx>
          <c:invertIfNegative val="0"/>
          <c:cat>
            <c:strRef>
              <c:f>Charts!$A$11:$A$15</c:f>
              <c:strCache>
                <c:ptCount val="5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RASHODI ZA NABAVU NEFINANCIJSKE IMOVINE</c:v>
                </c:pt>
                <c:pt idx="4">
                  <c:v>IZDACI ZA FINANCIJSKU IMOVINU I OTPLATE ZAJMOVA</c:v>
                </c:pt>
              </c:strCache>
            </c:strRef>
          </c:cat>
          <c:val>
            <c:numRef>
              <c:f>Charts!$B$11:$B$15</c:f>
              <c:numCache>
                <c:formatCode>#,##0.00</c:formatCode>
                <c:ptCount val="5"/>
                <c:pt idx="0">
                  <c:v>8179070</c:v>
                </c:pt>
                <c:pt idx="1">
                  <c:v>2417605.5099999998</c:v>
                </c:pt>
                <c:pt idx="2">
                  <c:v>33669.74</c:v>
                </c:pt>
                <c:pt idx="3">
                  <c:v>541000</c:v>
                </c:pt>
                <c:pt idx="4">
                  <c:v>130414.26</c:v>
                </c:pt>
              </c:numCache>
            </c:numRef>
          </c:val>
        </c:ser>
        <c:ser>
          <c:idx val="1"/>
          <c:order val="1"/>
          <c:tx>
            <c:strRef>
              <c:f>Charts!$C$10</c:f>
              <c:strCache>
                <c:ptCount val="1"/>
                <c:pt idx="0">
                  <c:v>Izvršeno</c:v>
                </c:pt>
              </c:strCache>
            </c:strRef>
          </c:tx>
          <c:invertIfNegative val="0"/>
          <c:cat>
            <c:strRef>
              <c:f>Charts!$A$11:$A$15</c:f>
              <c:strCache>
                <c:ptCount val="5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RASHODI ZA NABAVU NEFINANCIJSKE IMOVINE</c:v>
                </c:pt>
                <c:pt idx="4">
                  <c:v>IZDACI ZA FINANCIJSKU IMOVINU I OTPLATE ZAJMOVA</c:v>
                </c:pt>
              </c:strCache>
            </c:strRef>
          </c:cat>
          <c:val>
            <c:numRef>
              <c:f>Charts!$C$11:$C$15</c:f>
              <c:numCache>
                <c:formatCode>#,##0.00</c:formatCode>
                <c:ptCount val="5"/>
                <c:pt idx="0">
                  <c:v>8247175.8499999996</c:v>
                </c:pt>
                <c:pt idx="1">
                  <c:v>2368585.96</c:v>
                </c:pt>
                <c:pt idx="2">
                  <c:v>33405.550000000003</c:v>
                </c:pt>
                <c:pt idx="3">
                  <c:v>491205.95</c:v>
                </c:pt>
                <c:pt idx="4">
                  <c:v>130414.26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3281792"/>
        <c:axId val="289729920"/>
      </c:barChart>
      <c:catAx>
        <c:axId val="253281792"/>
        <c:scaling>
          <c:orientation val="minMax"/>
        </c:scaling>
        <c:delete val="0"/>
        <c:axPos val="l"/>
        <c:majorTickMark val="out"/>
        <c:minorTickMark val="none"/>
        <c:tickLblPos val="nextTo"/>
        <c:crossAx val="289729920"/>
        <c:crosses val="autoZero"/>
        <c:auto val="1"/>
        <c:lblAlgn val="ctr"/>
        <c:lblOffset val="100"/>
        <c:noMultiLvlLbl val="0"/>
      </c:catAx>
      <c:valAx>
        <c:axId val="289729920"/>
        <c:scaling>
          <c:orientation val="minMax"/>
        </c:scaling>
        <c:delete val="0"/>
        <c:axPos val="b"/>
        <c:majorGridlines/>
        <c:numFmt formatCode="#,##0.00" sourceLinked="1"/>
        <c:majorTickMark val="out"/>
        <c:minorTickMark val="none"/>
        <c:tickLblPos val="nextTo"/>
        <c:crossAx val="253281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4FB29-64A0-4EEF-A207-EDF66CB3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876</Words>
  <Characters>4995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Korisnik</cp:lastModifiedBy>
  <cp:revision>2</cp:revision>
  <cp:lastPrinted>2024-02-19T09:32:00Z</cp:lastPrinted>
  <dcterms:created xsi:type="dcterms:W3CDTF">2025-02-13T10:13:00Z</dcterms:created>
  <dcterms:modified xsi:type="dcterms:W3CDTF">2025-02-13T10:13:00Z</dcterms:modified>
</cp:coreProperties>
</file>